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52B5020E"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“health/2014-10-01”)</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EF6260" w:rsidRPr="00475CF2">
        <w:rPr>
          <w:rFonts w:ascii="Times New Roman" w:hAnsi="Times New Roman"/>
          <w:noProof/>
        </w:rPr>
        <w:t>5</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w:t>
      </w:r>
      <w:proofErr w:type="gramStart"/>
      <w:r w:rsidRPr="006563BC">
        <w:rPr>
          <w:rFonts w:ascii="Arial" w:hAnsi="Arial" w:cs="Arial"/>
          <w:color w:val="000000"/>
          <w:sz w:val="24"/>
          <w:szCs w:val="24"/>
        </w:rPr>
        <w:t>,  OMG</w:t>
      </w:r>
      <w:proofErr w:type="gramEnd"/>
      <w:r w:rsidRPr="006563BC">
        <w:rPr>
          <w:rFonts w:ascii="Arial" w:hAnsi="Arial" w:cs="Arial"/>
          <w:color w:val="000000"/>
          <w:sz w:val="24"/>
          <w:szCs w:val="24"/>
        </w:rPr>
        <w:t xml:space="preserve"> specifications address middleware, modeling and vertical domain frameworks. A Specifications Catalog is available from the OMG website at:</w:t>
      </w:r>
    </w:p>
    <w:p w14:paraId="588BFD07" w14:textId="77777777" w:rsidR="009B2A0C" w:rsidRPr="006563BC" w:rsidRDefault="009B2A0C" w:rsidP="00D01286">
      <w:pPr>
        <w:tabs>
          <w:tab w:val="left" w:pos="90"/>
        </w:tabs>
        <w:rPr>
          <w:rFonts w:ascii="Arial" w:hAnsi="Arial" w:cs="Arial"/>
          <w:color w:val="000000"/>
          <w:sz w:val="24"/>
          <w:szCs w:val="24"/>
        </w:rPr>
      </w:pPr>
    </w:p>
    <w:p w14:paraId="532992C8"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0D76CC2A" w14:textId="77777777" w:rsidR="009B2A0C" w:rsidRDefault="009B2A0C" w:rsidP="00D01286">
      <w:pPr>
        <w:tabs>
          <w:tab w:val="left" w:pos="90"/>
        </w:tabs>
        <w:rPr>
          <w:rFonts w:ascii="Arial" w:hAnsi="Arial" w:cs="Arial"/>
          <w:color w:val="000000"/>
          <w:sz w:val="24"/>
          <w:szCs w:val="24"/>
        </w:rPr>
      </w:pPr>
    </w:p>
    <w:p w14:paraId="7CF0F1F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UML</w:t>
      </w:r>
      <w:r w:rsidRPr="006563BC">
        <w:rPr>
          <w:rFonts w:ascii="Arial" w:hAnsi="Arial" w:cs="Arial"/>
          <w:color w:val="000000"/>
          <w:sz w:val="24"/>
          <w:szCs w:val="24"/>
        </w:rPr>
        <w:br/>
        <w:t>•</w:t>
      </w:r>
      <w:r w:rsidRPr="006563BC">
        <w:rPr>
          <w:rFonts w:ascii="Arial" w:hAnsi="Arial" w:cs="Arial"/>
          <w:color w:val="000000"/>
          <w:sz w:val="24"/>
          <w:szCs w:val="24"/>
        </w:rPr>
        <w:tab/>
        <w:t>MOF</w:t>
      </w:r>
      <w:r w:rsidRPr="006563BC">
        <w:rPr>
          <w:rFonts w:ascii="Arial" w:hAnsi="Arial" w:cs="Arial"/>
          <w:color w:val="000000"/>
          <w:sz w:val="24"/>
          <w:szCs w:val="24"/>
        </w:rPr>
        <w:br/>
        <w:t>•</w:t>
      </w:r>
      <w:r w:rsidRPr="006563BC">
        <w:rPr>
          <w:rFonts w:ascii="Arial" w:hAnsi="Arial" w:cs="Arial"/>
          <w:color w:val="000000"/>
          <w:sz w:val="24"/>
          <w:szCs w:val="24"/>
        </w:rPr>
        <w:tab/>
        <w:t>XMI</w:t>
      </w:r>
      <w:r w:rsidRPr="006563BC">
        <w:rPr>
          <w:rFonts w:ascii="Arial" w:hAnsi="Arial" w:cs="Arial"/>
          <w:color w:val="000000"/>
          <w:sz w:val="24"/>
          <w:szCs w:val="24"/>
        </w:rPr>
        <w:br/>
        <w:t>•</w:t>
      </w:r>
      <w:r w:rsidRPr="006563BC">
        <w:rPr>
          <w:rFonts w:ascii="Arial" w:hAnsi="Arial" w:cs="Arial"/>
          <w:color w:val="000000"/>
          <w:sz w:val="24"/>
          <w:szCs w:val="24"/>
        </w:rPr>
        <w:tab/>
        <w:t>CWM</w:t>
      </w:r>
      <w:r w:rsidRPr="006563BC">
        <w:rPr>
          <w:rFonts w:ascii="Arial" w:hAnsi="Arial" w:cs="Arial"/>
          <w:color w:val="000000"/>
          <w:sz w:val="24"/>
          <w:szCs w:val="24"/>
        </w:rPr>
        <w:br/>
        <w:t>•</w:t>
      </w:r>
      <w:r w:rsidRPr="006563BC">
        <w:rPr>
          <w:rFonts w:ascii="Arial" w:hAnsi="Arial" w:cs="Arial"/>
          <w:color w:val="000000"/>
          <w:sz w:val="24"/>
          <w:szCs w:val="24"/>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CORBA/IIOP</w:t>
      </w:r>
      <w:r w:rsidRPr="006563BC">
        <w:rPr>
          <w:rFonts w:ascii="Arial" w:hAnsi="Arial" w:cs="Arial"/>
          <w:color w:val="000000"/>
          <w:sz w:val="24"/>
          <w:szCs w:val="24"/>
        </w:rPr>
        <w:br/>
        <w:t>•</w:t>
      </w:r>
      <w:r w:rsidRPr="006563BC">
        <w:rPr>
          <w:rFonts w:ascii="Arial" w:hAnsi="Arial" w:cs="Arial"/>
          <w:color w:val="000000"/>
          <w:sz w:val="24"/>
          <w:szCs w:val="24"/>
        </w:rPr>
        <w:tab/>
        <w:t>IDL/Language Mappings</w:t>
      </w:r>
      <w:r w:rsidRPr="006563BC">
        <w:rPr>
          <w:rFonts w:ascii="Arial" w:hAnsi="Arial" w:cs="Arial"/>
          <w:color w:val="000000"/>
          <w:sz w:val="24"/>
          <w:szCs w:val="24"/>
        </w:rPr>
        <w:br/>
        <w:t>•</w:t>
      </w:r>
      <w:r w:rsidRPr="006563BC">
        <w:rPr>
          <w:rFonts w:ascii="Arial" w:hAnsi="Arial" w:cs="Arial"/>
          <w:color w:val="000000"/>
          <w:sz w:val="24"/>
          <w:szCs w:val="24"/>
        </w:rPr>
        <w:tab/>
        <w:t>Specialized CORBA specifications</w:t>
      </w:r>
      <w:r w:rsidRPr="006563BC">
        <w:rPr>
          <w:rFonts w:ascii="Arial" w:hAnsi="Arial" w:cs="Arial"/>
          <w:color w:val="000000"/>
          <w:sz w:val="24"/>
          <w:szCs w:val="24"/>
        </w:rPr>
        <w:br/>
        <w:t>•</w:t>
      </w:r>
      <w:r w:rsidRPr="006563BC">
        <w:rPr>
          <w:rFonts w:ascii="Arial" w:hAnsi="Arial" w:cs="Arial"/>
          <w:color w:val="000000"/>
          <w:sz w:val="24"/>
          <w:szCs w:val="24"/>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CORBAservices</w:t>
      </w:r>
      <w:r w:rsidRPr="006563BC">
        <w:rPr>
          <w:rFonts w:ascii="Arial" w:hAnsi="Arial" w:cs="Arial"/>
          <w:color w:val="000000"/>
          <w:sz w:val="24"/>
          <w:szCs w:val="24"/>
        </w:rPr>
        <w:br/>
        <w:t>•</w:t>
      </w:r>
      <w:r w:rsidRPr="006563BC">
        <w:rPr>
          <w:rFonts w:ascii="Arial" w:hAnsi="Arial" w:cs="Arial"/>
          <w:color w:val="000000"/>
          <w:sz w:val="24"/>
          <w:szCs w:val="24"/>
        </w:rPr>
        <w:tab/>
        <w:t>CORBAfacilities</w:t>
      </w:r>
      <w:r w:rsidRPr="006563BC">
        <w:rPr>
          <w:rFonts w:ascii="Arial" w:hAnsi="Arial" w:cs="Arial"/>
          <w:color w:val="000000"/>
          <w:sz w:val="24"/>
          <w:szCs w:val="24"/>
        </w:rPr>
        <w:br/>
        <w:t>•</w:t>
      </w:r>
      <w:r w:rsidRPr="006563BC">
        <w:rPr>
          <w:rFonts w:ascii="Arial" w:hAnsi="Arial" w:cs="Arial"/>
          <w:color w:val="000000"/>
          <w:sz w:val="24"/>
          <w:szCs w:val="24"/>
        </w:rPr>
        <w:tab/>
        <w:t>OMG Domain specifications</w:t>
      </w:r>
      <w:r w:rsidRPr="006563BC">
        <w:rPr>
          <w:rFonts w:ascii="Arial" w:hAnsi="Arial" w:cs="Arial"/>
          <w:color w:val="000000"/>
          <w:sz w:val="24"/>
          <w:szCs w:val="24"/>
        </w:rPr>
        <w:br/>
        <w:t>•</w:t>
      </w:r>
      <w:r w:rsidRPr="006563BC">
        <w:rPr>
          <w:rFonts w:ascii="Arial" w:hAnsi="Arial" w:cs="Arial"/>
          <w:color w:val="000000"/>
          <w:sz w:val="24"/>
          <w:szCs w:val="24"/>
        </w:rPr>
        <w:tab/>
        <w:t>OMG Embedded Intelligence specifications</w:t>
      </w:r>
      <w:r w:rsidRPr="006563BC">
        <w:rPr>
          <w:rFonts w:ascii="Arial" w:hAnsi="Arial" w:cs="Arial"/>
          <w:color w:val="000000"/>
          <w:sz w:val="24"/>
          <w:szCs w:val="24"/>
        </w:rPr>
        <w:br/>
        <w:t>•</w:t>
      </w:r>
      <w:r w:rsidRPr="006563BC">
        <w:rPr>
          <w:rFonts w:ascii="Arial" w:hAnsi="Arial" w:cs="Arial"/>
          <w:color w:val="000000"/>
          <w:sz w:val="24"/>
          <w:szCs w:val="24"/>
        </w:rPr>
        <w:tab/>
        <w:t>OMG Security specifications</w:t>
      </w:r>
      <w:r w:rsidRPr="006563BC">
        <w:rPr>
          <w:rFonts w:ascii="Arial" w:hAnsi="Arial" w:cs="Arial"/>
          <w:color w:val="000000"/>
          <w:sz w:val="24"/>
          <w:szCs w:val="24"/>
        </w:rPr>
        <w:br/>
      </w:r>
    </w:p>
    <w:p w14:paraId="733694A8"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 xml:space="preserve">/Arial - 10 </w:t>
      </w:r>
      <w:proofErr w:type="gramStart"/>
      <w:r w:rsidRPr="00E100D6">
        <w:rPr>
          <w:rFonts w:ascii="Arial" w:eastAsia="Arial" w:hAnsi="Arial" w:cs="Arial"/>
          <w:color w:val="000000"/>
        </w:rPr>
        <w:t>pt :</w:t>
      </w:r>
      <w:proofErr w:type="gramEnd"/>
      <w:r w:rsidRPr="00E100D6">
        <w:rPr>
          <w:rFonts w:ascii="Arial" w:eastAsia="Arial" w:hAnsi="Arial" w:cs="Arial"/>
          <w:color w:val="000000"/>
        </w:rPr>
        <w:t xml:space="preserve"> Exceptions</w:t>
      </w:r>
      <w:r w:rsidRPr="00E100D6">
        <w:rPr>
          <w:rFonts w:ascii="Arial" w:eastAsia="Arial" w:hAnsi="Arial" w:cs="Arial"/>
          <w:color w:val="000000"/>
        </w:rPr>
        <w:br/>
      </w:r>
    </w:p>
    <w:p w14:paraId="0D9D5D07" w14:textId="728BAD5D"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1B837460" w14:textId="77777777" w:rsidR="002F1445" w:rsidRPr="00860763" w:rsidRDefault="002F1445" w:rsidP="00860763">
      <w:pPr>
        <w:pStyle w:val="Heading1"/>
      </w:pPr>
      <w:bookmarkStart w:id="9" w:name="_toc262"/>
      <w:bookmarkStart w:id="10" w:name="_Toc321988967"/>
      <w:bookmarkEnd w:id="9"/>
      <w:r w:rsidRPr="00860763">
        <w:t>Scope</w:t>
      </w:r>
      <w:bookmarkEnd w:id="10"/>
    </w:p>
    <w:p w14:paraId="1D144D76" w14:textId="77777777" w:rsidR="002F1445" w:rsidRPr="00860763" w:rsidRDefault="002F1445" w:rsidP="00860763">
      <w:pPr>
        <w:pStyle w:val="Heading2"/>
        <w:rPr>
          <w:szCs w:val="28"/>
        </w:rPr>
      </w:pPr>
      <w:r w:rsidRPr="00860763">
        <w:rPr>
          <w:szCs w:val="28"/>
        </w:rPr>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860763">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71525FA" w14:textId="77777777" w:rsidR="002F1445" w:rsidRPr="00C66C03" w:rsidRDefault="002F1445" w:rsidP="00860763">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A4A509F" w14:textId="77777777" w:rsidR="002F1445" w:rsidRDefault="002F1445" w:rsidP="00860763">
      <w:pPr>
        <w:pStyle w:val="Heading1"/>
      </w:pPr>
      <w:bookmarkStart w:id="11" w:name="_toc267"/>
      <w:bookmarkStart w:id="12" w:name="_Toc321988968"/>
      <w:bookmarkEnd w:id="11"/>
      <w:r>
        <w:t>Conformance</w:t>
      </w:r>
      <w:bookmarkEnd w:id="12"/>
    </w:p>
    <w:p w14:paraId="0003A541" w14:textId="77777777" w:rsidR="002F1445" w:rsidRDefault="002F1445" w:rsidP="00860763">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860763">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860763">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860763">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860763">
      <w:pPr>
        <w:pStyle w:val="Heading1"/>
      </w:pPr>
      <w:bookmarkStart w:id="13" w:name="_toc271"/>
      <w:bookmarkStart w:id="14" w:name="_Toc321988969"/>
      <w:bookmarkEnd w:id="13"/>
      <w:r>
        <w:t>Normative References</w:t>
      </w:r>
      <w:bookmarkEnd w:id="14"/>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ADL2</w:t>
      </w:r>
      <w:r>
        <w:t xml:space="preserve">, </w:t>
      </w:r>
      <w:hyperlink r:id="rId13" w:history="1">
        <w:r w:rsidRPr="00875B34">
          <w:rPr>
            <w:rStyle w:val="Hyperlink"/>
          </w:rPr>
          <w:t>http://www.openehr.org/releases/trunk/architecture/am/adl2.pdf</w:t>
        </w:r>
      </w:hyperlink>
      <w:r>
        <w:t xml:space="preserve"> </w:t>
      </w:r>
    </w:p>
    <w:p w14:paraId="32821080"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hyperlink r:id="rId14" w:history="1">
        <w:r w:rsidRPr="00875B34">
          <w:rPr>
            <w:rStyle w:val="Hyperlink"/>
          </w:rPr>
          <w:t>http://www.openehr.org/releases/trunk/architecture/am/aom2.pdf</w:t>
        </w:r>
      </w:hyperlink>
    </w:p>
    <w:p w14:paraId="42BFC096"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514C1C46"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6FE584D7"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C45B2E">
        <w:fldChar w:fldCharType="begin"/>
      </w:r>
      <w:r w:rsidR="00C45B2E">
        <w:instrText xml:space="preserve"> HYPERLINK "http://www.omg.org/spec/CTS2/1.1/" \o "http://www.omg.org/spec/CTS2/1.1/" </w:instrText>
      </w:r>
      <w:r w:rsidR="00C45B2E">
        <w:fldChar w:fldCharType="separate"/>
      </w:r>
      <w:r>
        <w:rPr>
          <w:rStyle w:val="Hyperlink"/>
        </w:rPr>
        <w:t>http://www.omg.org/spec/CTS2/1.1/</w:t>
      </w:r>
      <w:r w:rsidR="00C45B2E">
        <w:rPr>
          <w:rStyle w:val="Hyperlink"/>
        </w:rPr>
        <w:fldChar w:fldCharType="end"/>
      </w:r>
    </w:p>
    <w:p w14:paraId="78343ED3" w14:textId="77777777" w:rsidR="002F1445" w:rsidRDefault="002F1445" w:rsidP="002F1445">
      <w:pPr>
        <w:pStyle w:val="Body"/>
        <w:ind w:left="2880" w:hanging="2880"/>
      </w:pPr>
      <w:r>
        <w:t>[HLV7v3]</w:t>
      </w:r>
      <w:r>
        <w:tab/>
      </w:r>
      <w:r w:rsidRPr="00CC4444">
        <w:rPr>
          <w:i/>
        </w:rPr>
        <w:t>HL7 Version 3 Standard: Core Principles and Properties of Version 3 Models</w:t>
      </w:r>
      <w:r>
        <w:t xml:space="preserve">, </w:t>
      </w:r>
      <w:hyperlink r:id="rId18" w:tooltip="Core Principles and Properties of Version 3 Models" w:history="1">
        <w:r w:rsidRPr="00CC4444">
          <w:rPr>
            <w:rStyle w:val="Hyperlink"/>
          </w:rPr>
          <w:t>http://www.hl7.org/implement/standards/product_brief.cfm?product_id=58</w:t>
        </w:r>
      </w:hyperlink>
    </w:p>
    <w:p w14:paraId="075B2815" w14:textId="77777777" w:rsidR="002F1445" w:rsidRDefault="002F1445" w:rsidP="002F1445">
      <w:pPr>
        <w:pStyle w:val="Body"/>
        <w:ind w:left="2880" w:hanging="2880"/>
      </w:pPr>
      <w:r>
        <w:t>[MDMI]</w:t>
      </w:r>
      <w:r>
        <w:tab/>
        <w:t xml:space="preserve">OMG </w:t>
      </w:r>
      <w:r w:rsidRPr="00C94979">
        <w:rPr>
          <w:i/>
        </w:rPr>
        <w:t>Model Driven Message Interoperability (MDMI), Version 1.0</w:t>
      </w:r>
      <w:r>
        <w:t xml:space="preserve">, </w:t>
      </w:r>
      <w:hyperlink r:id="rId19" w:history="1">
        <w:r w:rsidRPr="00C94979">
          <w:rPr>
            <w:rStyle w:val="Hyperlink"/>
          </w:rPr>
          <w:t>http://www.omg.org/spec/MDMI/1.0/</w:t>
        </w:r>
      </w:hyperlink>
      <w:r>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C45B2E">
        <w:fldChar w:fldCharType="begin"/>
      </w:r>
      <w:r w:rsidR="00C45B2E">
        <w:instrText xml:space="preserve"> HYPERLINK "http://meta</w:instrText>
      </w:r>
      <w:r w:rsidR="00C45B2E">
        <w:instrText xml:space="preserve">data-standards.org/11179/" \o "http://metadata-standards.org/11179/" </w:instrText>
      </w:r>
      <w:r w:rsidR="00C45B2E">
        <w:fldChar w:fldCharType="separate"/>
      </w:r>
      <w:r w:rsidRPr="00D30D07">
        <w:rPr>
          <w:rStyle w:val="Hyperlink"/>
        </w:rPr>
        <w:t>http://metadata-standards.org/11179/</w:t>
      </w:r>
      <w:r w:rsidR="00C45B2E">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C45B2E">
        <w:fldChar w:fldCharType="begin"/>
      </w:r>
      <w:r w:rsidR="00C45B2E">
        <w:instrText xml:space="preserve"> HYPERLINK "http://www.omg.org/spec/NIEM-UML/1.0/" \o "http://www.omg.org/spec/NIEM-UML/1.0/" </w:instrText>
      </w:r>
      <w:r w:rsidR="00C45B2E">
        <w:fldChar w:fldCharType="separate"/>
      </w:r>
      <w:r w:rsidRPr="004D7159">
        <w:rPr>
          <w:rStyle w:val="Hyperlink"/>
        </w:rPr>
        <w:t>http://www.omg.org/spec/NIEM-UML/1.0/</w:t>
      </w:r>
      <w:r w:rsidR="00C45B2E">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0"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1"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2"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3"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860763">
      <w:pPr>
        <w:pStyle w:val="Heading1"/>
      </w:pPr>
      <w:bookmarkStart w:id="15" w:name="_toc275"/>
      <w:bookmarkStart w:id="16" w:name="_Toc321988970"/>
      <w:bookmarkEnd w:id="15"/>
      <w:r>
        <w:t>Terms and Definitions</w:t>
      </w:r>
      <w:bookmarkEnd w:id="16"/>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860763">
      <w:pPr>
        <w:pStyle w:val="Heading1"/>
      </w:pPr>
      <w:bookmarkStart w:id="17" w:name="_toc284"/>
      <w:bookmarkStart w:id="18" w:name="_Toc321988971"/>
      <w:bookmarkEnd w:id="17"/>
      <w:r>
        <w:t>Symbols</w:t>
      </w:r>
      <w:bookmarkEnd w:id="18"/>
    </w:p>
    <w:p w14:paraId="6F6BFC06" w14:textId="77777777" w:rsidR="002F1445" w:rsidRDefault="002F1445" w:rsidP="00860763">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860763">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860763">
      <w:pPr>
        <w:pStyle w:val="Heading1"/>
      </w:pPr>
      <w:bookmarkStart w:id="19" w:name="_toc287"/>
      <w:bookmarkStart w:id="20" w:name="_Toc321988972"/>
      <w:bookmarkEnd w:id="19"/>
      <w:r>
        <w:t>Additional Information</w:t>
      </w:r>
      <w:bookmarkEnd w:id="20"/>
      <w:r>
        <w:t xml:space="preserve"> </w:t>
      </w:r>
    </w:p>
    <w:p w14:paraId="21BB1FBB" w14:textId="77777777" w:rsidR="002F1445" w:rsidRDefault="002F1445" w:rsidP="00860763">
      <w:pPr>
        <w:pStyle w:val="Heading2"/>
      </w:pPr>
      <w:bookmarkStart w:id="21" w:name="_toc288"/>
      <w:bookmarkStart w:id="22" w:name="_Toc321988973"/>
      <w:bookmarkEnd w:id="21"/>
      <w:r>
        <w:t>Changes to Adopted OMG Specifications</w:t>
      </w:r>
      <w:bookmarkEnd w:id="22"/>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860763">
      <w:pPr>
        <w:pStyle w:val="Heading2"/>
      </w:pPr>
      <w:bookmarkStart w:id="23" w:name="_toc291"/>
      <w:bookmarkStart w:id="24" w:name="_Toc321988974"/>
      <w:bookmarkEnd w:id="23"/>
      <w:r>
        <w:t>Acknowledgements</w:t>
      </w:r>
      <w:bookmarkEnd w:id="24"/>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62C00990"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7C3BCAD3" w14:textId="77777777" w:rsidR="002F1445" w:rsidRPr="00575485" w:rsidRDefault="002F1445"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77777777" w:rsidR="002F1445" w:rsidRPr="00575485" w:rsidRDefault="002F1445" w:rsidP="00E8415C">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047DD346" w:rsidR="00BA2ABC" w:rsidRDefault="00BA2ABC" w:rsidP="00BA2ABC">
      <w:pPr>
        <w:pStyle w:val="Heading1"/>
      </w:pPr>
      <w:r>
        <w:t>The AOM and the AML Metamodel</w:t>
      </w:r>
    </w:p>
    <w:p w14:paraId="6E9C7D3F" w14:textId="484FF7D0" w:rsidR="00BA2ABC" w:rsidRDefault="00BA2ABC" w:rsidP="00BA2ABC">
      <w:r>
        <w:t>Th</w:t>
      </w:r>
      <w:r w:rsidR="00C867D8">
        <w:t>is section describes the purpose behind the AML Metamodel and how it relates to the AOM.  The actual AML Metamodel can be found in Appendix A</w:t>
      </w:r>
    </w:p>
    <w:p w14:paraId="59E2345E" w14:textId="77777777" w:rsidR="00FC2D47" w:rsidRDefault="00FC2D47" w:rsidP="00BA2ABC"/>
    <w:p w14:paraId="55FFDCFA" w14:textId="77777777" w:rsidR="00FC2D47" w:rsidRDefault="00FC2D47" w:rsidP="00BA2ABC"/>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7777777"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p>
    <w:p w14:paraId="28DA73BD" w14:textId="1A7502B0"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860763">
      <w:pPr>
        <w:pStyle w:val="Heading1"/>
      </w:pPr>
      <w:bookmarkStart w:id="25"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5"/>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860763">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860763">
      <w:pPr>
        <w:pStyle w:val="Heading1"/>
      </w:pPr>
      <w:bookmarkStart w:id="26" w:name="_Toc275177483"/>
      <w:r>
        <w:t>$</w:t>
      </w:r>
      <w:proofErr w:type="gramStart"/>
      <w:r>
        <w:t>dp</w:t>
      </w:r>
      <w:r w:rsidR="00DE1138">
        <w:t>2</w:t>
      </w:r>
      <w:bookmarkEnd w:id="26"/>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860763">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860763">
      <w:pPr>
        <w:pStyle w:val="Heading2"/>
      </w:pPr>
      <w:bookmarkStart w:id="27" w:name="_Toc275177484"/>
      <w:r>
        <w:t>$</w:t>
      </w:r>
      <w:proofErr w:type="gramStart"/>
      <w:r>
        <w:t>bookmark.create</w:t>
      </w:r>
      <w:proofErr w:type="gramEnd"/>
      <w:r>
        <w:t>($obj2</w:t>
      </w:r>
      <w:r w:rsidR="001F24CC" w:rsidRPr="001F24CC">
        <w:t>.ID,  $dp</w:t>
      </w:r>
      <w:r w:rsidR="00DE1138">
        <w:t>3</w:t>
      </w:r>
      <w:r w:rsidR="001F24CC" w:rsidRPr="001F24CC">
        <w:t>)</w:t>
      </w:r>
      <w:bookmarkEnd w:id="27"/>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3650DF">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16B24EFF" w14:textId="4027BBEA" w:rsidR="008F4CD9" w:rsidRPr="00DD58EE"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0AD6137" w14:textId="77777777" w:rsidR="002C0F83" w:rsidRDefault="001F24CC" w:rsidP="00860763">
      <w:pPr>
        <w:pStyle w:val="Heading2"/>
      </w:pPr>
      <w:bookmarkStart w:id="28" w:name="_Toc275177485"/>
      <w:r w:rsidRPr="001F24CC">
        <w:t>$</w:t>
      </w:r>
      <w:proofErr w:type="gramStart"/>
      <w:r w:rsidRPr="001F24CC">
        <w:t>dp</w:t>
      </w:r>
      <w:r w:rsidR="00DE1138">
        <w:t>4</w:t>
      </w:r>
      <w:bookmarkEnd w:id="28"/>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3650DF">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C45B2E">
      <w:pPr>
        <w:pStyle w:val="Heading3"/>
      </w:pPr>
      <w:bookmarkStart w:id="29"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29"/>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C45B2E">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C45B2E">
      <w:pPr>
        <w:pStyle w:val="Heading3"/>
      </w:pPr>
      <w:bookmarkStart w:id="30" w:name="_Toc275177487"/>
      <w:r>
        <w:t>$</w:t>
      </w:r>
      <w:proofErr w:type="gramStart"/>
      <w:r>
        <w:t>dp</w:t>
      </w:r>
      <w:r w:rsidR="00DE1138">
        <w:t>6</w:t>
      </w:r>
      <w:bookmarkEnd w:id="30"/>
      <w:proofErr w:type="gramEnd"/>
    </w:p>
    <w:p w14:paraId="69934173" w14:textId="0BF56D95" w:rsidR="008F4CD9" w:rsidRDefault="008F4CD9" w:rsidP="002C0F83">
      <w:r>
        <w:t>#</w:t>
      </w:r>
      <w:proofErr w:type="gramStart"/>
      <w:r>
        <w:t>else</w:t>
      </w:r>
      <w:proofErr w:type="gramEnd"/>
    </w:p>
    <w:p w14:paraId="306B923E" w14:textId="77777777" w:rsidR="008F4CD9" w:rsidRDefault="008F4CD9" w:rsidP="00C45B2E">
      <w:pPr>
        <w:pStyle w:val="Heading3"/>
        <w:numPr>
          <w:ilvl w:val="0"/>
          <w:numId w:val="0"/>
        </w:numPr>
      </w:pPr>
      <w:r>
        <w:t xml:space="preserve">$dp6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C45B2E">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C45B2E">
      <w:pPr>
        <w:pStyle w:val="Heading4"/>
        <w:numPr>
          <w:ilvl w:val="0"/>
          <w:numId w:val="0"/>
        </w:numPr>
      </w:pPr>
      <w:r>
        <w:t>$bookmark.create($obj4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C45B2E">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C45B2E">
      <w:pPr>
        <w:pStyle w:val="Heading4"/>
        <w:numPr>
          <w:ilvl w:val="0"/>
          <w:numId w:val="0"/>
        </w:numPr>
      </w:pPr>
      <w:r w:rsidRPr="001F24CC">
        <w:t>$dp</w:t>
      </w:r>
      <w:r>
        <w:t>8</w:t>
      </w:r>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C45B2E">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C45B2E">
      <w:pPr>
        <w:pStyle w:val="Heading4"/>
        <w:numPr>
          <w:ilvl w:val="0"/>
          <w:numId w:val="0"/>
        </w:numPr>
      </w:pPr>
      <w:r>
        <w:t>$bookmark.create($obj45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C45B2E">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C45B2E">
      <w:pPr>
        <w:pStyle w:val="Heading4"/>
        <w:numPr>
          <w:ilvl w:val="0"/>
          <w:numId w:val="0"/>
        </w:numPr>
      </w:pPr>
      <w:r w:rsidRPr="001F24CC">
        <w:t>$dp</w:t>
      </w:r>
      <w:r>
        <w:t>55</w:t>
      </w:r>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6F3621">
        <w:rPr>
          <w:rFonts w:ascii="Arial" w:hAnsi="Arial"/>
          <w:b/>
        </w:rPr>
        <w:t>$</w:t>
      </w:r>
      <w:proofErr w:type="gramStart"/>
      <w:r w:rsidRPr="006F3621">
        <w:rPr>
          <w:rFonts w:ascii="Arial" w:hAnsi="Arial"/>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77777777" w:rsidR="008B78EB" w:rsidRDefault="004B279F" w:rsidP="00ED4063">
      <w:r w:rsidRPr="0047488C">
        <w:rPr>
          <w:rFonts w:ascii="Courier" w:hAnsi="Courier"/>
        </w:rPr>
        <w:t>$</w:t>
      </w:r>
      <w:proofErr w:type="gramStart"/>
      <w:r w:rsidRPr="0047488C">
        <w:rPr>
          <w:rFonts w:ascii="Courier" w:hAnsi="Courier"/>
        </w:rPr>
        <w:t>code</w:t>
      </w:r>
      <w:proofErr w:type="gramEnd"/>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1E0DC750" w:rsidR="00C867D8" w:rsidRPr="00CB0928" w:rsidRDefault="00C867D8" w:rsidP="00ED4063">
      <w:pPr>
        <w:rPr>
          <w:color w:val="FF0000"/>
        </w:rPr>
      </w:pPr>
      <w:r w:rsidRPr="00CB0928">
        <w:rPr>
          <w:color w:val="FF0000"/>
        </w:rPr>
        <w:t xml:space="preserve">## </w:t>
      </w:r>
      <w:proofErr w:type="gramStart"/>
      <w:r w:rsidRPr="00CB0928">
        <w:rPr>
          <w:color w:val="FF0000"/>
        </w:rPr>
        <w:t>printAttr</w:t>
      </w:r>
      <w:proofErr w:type="gramEnd"/>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54D987BF"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6C665E72" w:rsidR="00C617AE" w:rsidRDefault="001E3827" w:rsidP="00310BEA">
      <w:pPr>
        <w:ind w:left="1440"/>
      </w:pPr>
      <w:r>
        <w:t>#</w:t>
      </w:r>
      <w:proofErr w:type="gramStart"/>
      <w:r>
        <w:t>writeHeading</w:t>
      </w:r>
      <w:proofErr w:type="gramEnd"/>
      <w:r>
        <w:t xml:space="preserve">($implementInterface “Enumeration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Pr="00377E18" w:rsidRDefault="00377E18" w:rsidP="00E63D6D">
      <w:pPr>
        <w:rPr>
          <w:color w:val="FF0000"/>
        </w:rPr>
      </w:pPr>
      <w:r w:rsidRPr="00377E18">
        <w:rPr>
          <w:color w:val="FF0000"/>
        </w:rPr>
        <w:t>##</w:t>
      </w:r>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77777777" w:rsidR="008C57E6" w:rsidRDefault="00DA72CA" w:rsidP="00331B7E">
      <w:pPr>
        <w:ind w:left="1440"/>
      </w:pPr>
      <w:r>
        <w:t>#</w:t>
      </w:r>
      <w:proofErr w:type="gramStart"/>
      <w:r>
        <w:t>foreach</w:t>
      </w:r>
      <w:proofErr w:type="gramEnd"/>
      <w:r>
        <w:t>($</w:t>
      </w:r>
      <w:r w:rsidR="00310C45">
        <w:t>m</w:t>
      </w:r>
      <w:r>
        <w:t>class in $sorter.humanSort($</w:t>
      </w:r>
      <w:r w:rsidR="00310C45">
        <w:t>metaclasses</w:t>
      </w:r>
      <w:r>
        <w:t>))</w:t>
      </w:r>
    </w:p>
    <w:p w14:paraId="70DF1EC1" w14:textId="77777777" w:rsidR="008C57E6" w:rsidRDefault="00310C45" w:rsidP="008279CF">
      <w:pPr>
        <w:ind w:firstLine="720"/>
      </w:pPr>
      <w:r>
        <w:t>$</w:t>
      </w:r>
      <w:proofErr w:type="gramStart"/>
      <w:r>
        <w:t>mclass.qualifiedN</w:t>
      </w:r>
      <w:r w:rsidR="00DA72CA">
        <w:t>ame</w:t>
      </w:r>
      <w:proofErr w:type="gramEnd"/>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77777777" w:rsidR="00377E18" w:rsidRDefault="00F813AC" w:rsidP="00377E18">
      <w:pPr>
        <w:ind w:left="720" w:firstLine="720"/>
      </w:pPr>
      <w:r>
        <w:t>#</w:t>
      </w:r>
      <w:proofErr w:type="gramStart"/>
      <w:r>
        <w:t>foreach</w:t>
      </w:r>
      <w:proofErr w:type="gramEnd"/>
      <w:r>
        <w:t xml:space="preserve"> ($rulei in </w:t>
      </w:r>
      <w:r w:rsidR="000F6F12">
        <w:t>$rules)</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6F290D5F" w14:textId="77777777" w:rsidR="00377E18" w:rsidRDefault="00CF06F6" w:rsidP="00377E18">
      <w:pPr>
        <w:ind w:left="3600" w:firstLine="720"/>
      </w:pPr>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5E282DC7" w14:textId="77777777" w:rsidR="006977BE" w:rsidRDefault="006977BE" w:rsidP="005C51C2">
      <w:pPr>
        <w:rPr>
          <w:b/>
        </w:rPr>
      </w:pPr>
    </w:p>
    <w:p w14:paraId="1D07072B" w14:textId="77777777" w:rsidR="006650C6" w:rsidRDefault="006650C6" w:rsidP="005C51C2">
      <w:pPr>
        <w:rPr>
          <w:b/>
        </w:rPr>
      </w:pPr>
    </w:p>
    <w:p w14:paraId="1829AC44" w14:textId="77777777" w:rsidR="00C45B2E" w:rsidRDefault="00C45B2E" w:rsidP="00C45B2E">
      <w:pPr>
        <w:pStyle w:val="Heading1"/>
        <w:tabs>
          <w:tab w:val="num" w:pos="0"/>
        </w:tabs>
        <w:ind w:left="432" w:hanging="432"/>
      </w:pPr>
      <w:r>
        <w:t xml:space="preserve">AML-UML Transformation Reference (Informative) </w:t>
      </w:r>
    </w:p>
    <w:p w14:paraId="11C26760" w14:textId="77777777" w:rsidR="00C45B2E" w:rsidRPr="007B4D6D" w:rsidRDefault="00C45B2E" w:rsidP="00C45B2E">
      <w:pPr>
        <w:pStyle w:val="Heading2"/>
        <w:tabs>
          <w:tab w:val="num" w:pos="0"/>
        </w:tabs>
      </w:pPr>
      <w:bookmarkStart w:id="31" w:name="aRefHeading91"/>
      <w:bookmarkStart w:id="32" w:name="_Toc364003794"/>
      <w:bookmarkStart w:id="33" w:name="_Toc410399271"/>
      <w:r w:rsidRPr="007B4D6D">
        <w:t>Introduction</w:t>
      </w:r>
      <w:bookmarkStart w:id="34" w:name="a170324a0131132731629974487333307743"/>
      <w:bookmarkEnd w:id="31"/>
      <w:bookmarkEnd w:id="32"/>
      <w:bookmarkEnd w:id="33"/>
      <w:bookmarkEnd w:id="34"/>
    </w:p>
    <w:p w14:paraId="6A0489F7" w14:textId="77777777" w:rsidR="00C45B2E" w:rsidRDefault="00C45B2E" w:rsidP="00C45B2E">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In case of apparent conflict between the informative orientation provided in this clause and the QVT, the QVT takes precedence.</w:t>
      </w:r>
    </w:p>
    <w:p w14:paraId="4B2DBC7F" w14:textId="77777777" w:rsidR="00C45B2E" w:rsidRPr="00E041D4" w:rsidRDefault="00C45B2E" w:rsidP="00C45B2E">
      <w:pPr>
        <w:pStyle w:val="Heading3"/>
      </w:pPr>
      <w:bookmarkStart w:id="35" w:name="aRefHeading911"/>
      <w:bookmarkStart w:id="36" w:name="_Toc198724010"/>
      <w:bookmarkStart w:id="37" w:name="_Toc364003795"/>
      <w:bookmarkStart w:id="38" w:name="_Ref407180085"/>
      <w:bookmarkStart w:id="39" w:name="_Ref407180588"/>
      <w:bookmarkStart w:id="40" w:name="_Toc410399272"/>
      <w:r>
        <w:t>AML</w:t>
      </w:r>
      <w:r w:rsidRPr="00E041D4">
        <w:t xml:space="preserve"> </w:t>
      </w:r>
      <w:bookmarkStart w:id="41" w:name="a170324a01311329677689454545336120"/>
      <w:bookmarkEnd w:id="35"/>
      <w:bookmarkEnd w:id="41"/>
      <w:r>
        <w:t>Provisioning</w:t>
      </w:r>
      <w:bookmarkStart w:id="42" w:name="_GoBack"/>
      <w:bookmarkEnd w:id="42"/>
      <w:r>
        <w:t xml:space="preserve"> Context</w:t>
      </w:r>
      <w:bookmarkEnd w:id="36"/>
      <w:bookmarkEnd w:id="37"/>
      <w:bookmarkEnd w:id="38"/>
      <w:bookmarkEnd w:id="39"/>
      <w:bookmarkEnd w:id="40"/>
    </w:p>
    <w:p w14:paraId="34A51FF7" w14:textId="77777777" w:rsidR="00C45B2E" w:rsidRPr="006A7F18" w:rsidRDefault="00C45B2E" w:rsidP="00C45B2E">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w:t>
      </w:r>
      <w:proofErr w:type="gramStart"/>
      <w:r>
        <w:rPr>
          <w:rFonts w:eastAsia="Times"/>
        </w:rPr>
        <w:t>including</w:t>
      </w:r>
      <w:proofErr w:type="gramEnd"/>
      <w:r>
        <w:rPr>
          <w:rFonts w:eastAsia="Times"/>
        </w:rPr>
        <w:t xml:space="preserve">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3DC819AD" w14:textId="77777777" w:rsidR="00C45B2E" w:rsidRDefault="00C45B2E" w:rsidP="00C45B2E">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408DDE9C" w14:textId="77777777" w:rsidR="00C45B2E" w:rsidRDefault="00C45B2E" w:rsidP="00C45B2E">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1DA1DB91" w14:textId="77777777" w:rsidR="00C45B2E" w:rsidRDefault="00C45B2E" w:rsidP="00C45B2E">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65711BCC" w14:textId="77777777" w:rsidR="00C45B2E" w:rsidRDefault="00C45B2E" w:rsidP="00C45B2E">
      <w:pPr>
        <w:pStyle w:val="BodyText"/>
        <w:rPr>
          <w:rFonts w:eastAsia="Times"/>
        </w:rPr>
      </w:pPr>
      <w:r>
        <w:rPr>
          <w:rFonts w:eastAsia="Times"/>
        </w:rPr>
        <w:t>The transformations use a set of shared, reusable libraries for:</w:t>
      </w:r>
    </w:p>
    <w:p w14:paraId="3F443DF2" w14:textId="77777777" w:rsidR="00C45B2E" w:rsidRPr="00834458" w:rsidRDefault="00C45B2E" w:rsidP="00C45B2E">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380948C7" w14:textId="77777777" w:rsidR="00C45B2E" w:rsidRDefault="00C45B2E" w:rsidP="00C45B2E">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739C84B" w14:textId="77777777" w:rsidR="00C45B2E" w:rsidRDefault="00C45B2E" w:rsidP="00C45B2E">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5EC5C275" w14:textId="77777777" w:rsidR="00C45B2E" w:rsidRPr="00B5028C" w:rsidRDefault="00C45B2E" w:rsidP="00C45B2E">
      <w:pPr>
        <w:pStyle w:val="BulletedText"/>
        <w:numPr>
          <w:ilvl w:val="0"/>
          <w:numId w:val="21"/>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63C1DAD8" w14:textId="77777777" w:rsidR="00C45B2E" w:rsidRPr="00834458" w:rsidRDefault="00C45B2E" w:rsidP="00C45B2E">
      <w:pPr>
        <w:pStyle w:val="BulletedText"/>
        <w:numPr>
          <w:ilvl w:val="0"/>
          <w:numId w:val="21"/>
        </w:numPr>
        <w:rPr>
          <w:rFonts w:eastAsia="Times"/>
        </w:rPr>
      </w:pPr>
      <w:r>
        <w:t>The AML Profiles may import other Profiles and/or model libraries such as the XMLPrimitiveTypes.</w:t>
      </w:r>
    </w:p>
    <w:p w14:paraId="1EF5703B" w14:textId="77777777" w:rsidR="00C45B2E" w:rsidRDefault="00C45B2E" w:rsidP="00C45B2E">
      <w:pPr>
        <w:pStyle w:val="BulletedText"/>
        <w:numPr>
          <w:ilvl w:val="0"/>
          <w:numId w:val="21"/>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48DF4027" w14:textId="77777777" w:rsidR="00C45B2E" w:rsidRDefault="00C45B2E" w:rsidP="00C45B2E">
      <w:pPr>
        <w:pStyle w:val="BulletedText"/>
        <w:numPr>
          <w:ilvl w:val="0"/>
          <w:numId w:val="0"/>
        </w:numPr>
        <w:rPr>
          <w:rFonts w:eastAsia="Times"/>
        </w:rPr>
      </w:pPr>
      <w:r>
        <w:rPr>
          <w:rFonts w:eastAsia="Times"/>
        </w:rPr>
        <w:t xml:space="preserve">An AOM Model is an instance of an AOM 2.0 MOF Meta-model.  </w:t>
      </w:r>
    </w:p>
    <w:p w14:paraId="37AD0544" w14:textId="77777777" w:rsidR="00C45B2E" w:rsidRDefault="00C45B2E" w:rsidP="00C45B2E">
      <w:pPr>
        <w:pStyle w:val="BulletedText"/>
        <w:numPr>
          <w:ilvl w:val="0"/>
          <w:numId w:val="22"/>
        </w:numPr>
        <w:rPr>
          <w:rFonts w:eastAsia="Times"/>
        </w:rPr>
      </w:pPr>
      <w:r>
        <w:rPr>
          <w:rFonts w:eastAsia="Times"/>
        </w:rPr>
        <w:t xml:space="preserve">The AOM Model is parsed-from/serialized-to an XML Document conformant with the AOM XML Schema.  </w:t>
      </w:r>
    </w:p>
    <w:p w14:paraId="03AFC72A" w14:textId="77777777" w:rsidR="00C45B2E" w:rsidRDefault="00C45B2E" w:rsidP="00C45B2E">
      <w:pPr>
        <w:pStyle w:val="BulletedText"/>
        <w:numPr>
          <w:ilvl w:val="0"/>
          <w:numId w:val="22"/>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09785859" w14:textId="77777777" w:rsidR="00C45B2E" w:rsidRDefault="00C45B2E" w:rsidP="00C45B2E">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68E209BF" w14:textId="77777777" w:rsidR="00C45B2E" w:rsidRPr="00B4548E" w:rsidRDefault="00C45B2E" w:rsidP="00C45B2E">
      <w:pPr>
        <w:pStyle w:val="BulletedText"/>
        <w:numPr>
          <w:ilvl w:val="0"/>
          <w:numId w:val="23"/>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429CE62A" w14:textId="77777777" w:rsidR="00C45B2E" w:rsidRPr="00B4548E" w:rsidRDefault="00C45B2E" w:rsidP="00C45B2E">
      <w:pPr>
        <w:pStyle w:val="BulletedText"/>
        <w:numPr>
          <w:ilvl w:val="0"/>
          <w:numId w:val="23"/>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1836A3D0" w14:textId="77777777" w:rsidR="00C45B2E" w:rsidRDefault="00C45B2E" w:rsidP="00C45B2E">
      <w:pPr>
        <w:pStyle w:val="BulletedText"/>
        <w:numPr>
          <w:ilvl w:val="0"/>
          <w:numId w:val="0"/>
        </w:numPr>
        <w:ind w:left="720"/>
        <w:rPr>
          <w:rFonts w:eastAsia="Times"/>
        </w:rPr>
      </w:pPr>
    </w:p>
    <w:p w14:paraId="03373224" w14:textId="77777777" w:rsidR="00C45B2E" w:rsidRDefault="00C45B2E" w:rsidP="00C45B2E">
      <w:pPr>
        <w:pStyle w:val="Caption"/>
      </w:pPr>
      <w:r>
        <w:rPr>
          <w:noProof/>
        </w:rPr>
        <w:drawing>
          <wp:inline distT="0" distB="0" distL="0" distR="0" wp14:anchorId="5DD4F040" wp14:editId="4D11B1F3">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516630"/>
                    </a:xfrm>
                    <a:prstGeom prst="rect">
                      <a:avLst/>
                    </a:prstGeom>
                  </pic:spPr>
                </pic:pic>
              </a:graphicData>
            </a:graphic>
          </wp:inline>
        </w:drawing>
      </w:r>
    </w:p>
    <w:p w14:paraId="778B3ECE" w14:textId="77777777" w:rsidR="00C45B2E" w:rsidRPr="00744E1A" w:rsidRDefault="00C45B2E" w:rsidP="00C45B2E">
      <w:pPr>
        <w:pStyle w:val="Caption"/>
      </w:pPr>
      <w:bookmarkStart w:id="43" w:name="_Ref325072186"/>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bookmarkEnd w:id="43"/>
      <w:r>
        <w:t xml:space="preserve"> AML</w:t>
      </w:r>
      <w:r w:rsidRPr="00744E1A">
        <w:t xml:space="preserve"> Provisioning Context</w:t>
      </w:r>
    </w:p>
    <w:p w14:paraId="33F559BA" w14:textId="77777777" w:rsidR="00C45B2E" w:rsidRPr="00E041D4" w:rsidRDefault="00C45B2E" w:rsidP="00C45B2E">
      <w:pPr>
        <w:pStyle w:val="Heading3"/>
      </w:pPr>
      <w:r>
        <w:t>QVT Packaging</w:t>
      </w:r>
    </w:p>
    <w:p w14:paraId="66800CE9" w14:textId="77777777" w:rsidR="00C45B2E" w:rsidRDefault="00C45B2E" w:rsidP="00C45B2E">
      <w:pPr>
        <w:pStyle w:val="BodyText"/>
        <w:rPr>
          <w:rFonts w:eastAsia="Times"/>
        </w:rPr>
      </w:pPr>
      <w:r>
        <w:rPr>
          <w:rFonts w:eastAsia="Times"/>
        </w:rPr>
        <w:t>The transformations referenced in this clause include:</w:t>
      </w:r>
    </w:p>
    <w:p w14:paraId="597C2667" w14:textId="77777777" w:rsidR="00C45B2E" w:rsidRDefault="00C45B2E" w:rsidP="00C45B2E">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0ADA1C81" w14:textId="77777777" w:rsidR="00C45B2E" w:rsidRDefault="00C45B2E" w:rsidP="00C45B2E">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C844798" w14:textId="77777777" w:rsidR="00C45B2E" w:rsidRDefault="00C45B2E" w:rsidP="00C45B2E">
      <w:pPr>
        <w:pStyle w:val="BodyText"/>
        <w:rPr>
          <w:rFonts w:eastAsia="Times"/>
        </w:rPr>
      </w:pPr>
      <w:r>
        <w:rPr>
          <w:rFonts w:eastAsia="Times"/>
        </w:rPr>
        <w:t>Additionally, there are inherited common transformations:</w:t>
      </w:r>
    </w:p>
    <w:p w14:paraId="29BB7E0B" w14:textId="77777777" w:rsidR="00C45B2E" w:rsidRDefault="00C45B2E" w:rsidP="00C45B2E">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8DF2E29" w14:textId="77777777" w:rsidR="00C45B2E" w:rsidRDefault="00C45B2E" w:rsidP="00C45B2E">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44FA9D48" w14:textId="77777777" w:rsidR="00C45B2E" w:rsidRDefault="00C45B2E" w:rsidP="00C45B2E">
      <w:pPr>
        <w:pStyle w:val="BodyText"/>
        <w:rPr>
          <w:rFonts w:eastAsia="Times"/>
        </w:rPr>
      </w:pPr>
      <w:r>
        <w:rPr>
          <w:noProof/>
        </w:rPr>
        <w:drawing>
          <wp:inline distT="0" distB="0" distL="0" distR="0" wp14:anchorId="3AE483EE" wp14:editId="6BA61454">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66667" cy="3161905"/>
                    </a:xfrm>
                    <a:prstGeom prst="rect">
                      <a:avLst/>
                    </a:prstGeom>
                  </pic:spPr>
                </pic:pic>
              </a:graphicData>
            </a:graphic>
          </wp:inline>
        </w:drawing>
      </w:r>
    </w:p>
    <w:p w14:paraId="5D70AA72" w14:textId="77777777" w:rsidR="00C45B2E" w:rsidRPr="00744E1A" w:rsidRDefault="00C45B2E" w:rsidP="00C45B2E">
      <w:pPr>
        <w:pStyle w:val="Caption"/>
      </w:pPr>
      <w:r w:rsidRPr="00744E1A">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sidRPr="00744E1A">
        <w:t xml:space="preserve"> </w:t>
      </w:r>
      <w:r>
        <w:t>AML</w:t>
      </w:r>
      <w:r w:rsidRPr="00744E1A">
        <w:t xml:space="preserve"> Transformations</w:t>
      </w:r>
    </w:p>
    <w:p w14:paraId="4647C8B5" w14:textId="77777777" w:rsidR="00C45B2E" w:rsidRPr="00E041D4" w:rsidRDefault="00C45B2E" w:rsidP="00C45B2E">
      <w:pPr>
        <w:pStyle w:val="Heading3"/>
      </w:pPr>
      <w:bookmarkStart w:id="44" w:name="_Toc325071365"/>
      <w:bookmarkStart w:id="45" w:name="_Toc325071366"/>
      <w:bookmarkStart w:id="46" w:name="_Toc325071367"/>
      <w:bookmarkStart w:id="47" w:name="_Toc325071375"/>
      <w:bookmarkStart w:id="48" w:name="_Toc325071384"/>
      <w:bookmarkStart w:id="49" w:name="_Toc325071385"/>
      <w:bookmarkStart w:id="50" w:name="_Toc325071386"/>
      <w:bookmarkStart w:id="51" w:name="aRefHeading912"/>
      <w:bookmarkStart w:id="52" w:name="_Toc198724011"/>
      <w:bookmarkStart w:id="53" w:name="_Toc364003796"/>
      <w:bookmarkStart w:id="54" w:name="_Toc410399273"/>
      <w:bookmarkEnd w:id="44"/>
      <w:bookmarkEnd w:id="45"/>
      <w:bookmarkEnd w:id="46"/>
      <w:bookmarkEnd w:id="47"/>
      <w:bookmarkEnd w:id="48"/>
      <w:bookmarkEnd w:id="49"/>
      <w:bookmarkEnd w:id="50"/>
      <w:r w:rsidRPr="00E041D4">
        <w:t xml:space="preserve">Transformation </w:t>
      </w:r>
      <w:bookmarkStart w:id="55" w:name="a170324a013113296778780172006536250"/>
      <w:bookmarkEnd w:id="51"/>
      <w:bookmarkEnd w:id="52"/>
      <w:bookmarkEnd w:id="53"/>
      <w:bookmarkEnd w:id="54"/>
      <w:bookmarkEnd w:id="55"/>
      <w:r>
        <w:t>Reuse and Composition</w:t>
      </w:r>
    </w:p>
    <w:p w14:paraId="4AEB93CE" w14:textId="77777777" w:rsidR="00C45B2E" w:rsidRDefault="00C45B2E" w:rsidP="00C45B2E">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6" w:name="a170324a013113290568561369935507246"/>
    </w:p>
    <w:p w14:paraId="4A922DB0" w14:textId="77777777" w:rsidR="00C45B2E" w:rsidRDefault="00C45B2E" w:rsidP="00C45B2E">
      <w:pPr>
        <w:pStyle w:val="BodyText"/>
        <w:numPr>
          <w:ilvl w:val="0"/>
          <w:numId w:val="24"/>
        </w:numPr>
        <w:rPr>
          <w:noProof/>
        </w:rPr>
      </w:pPr>
      <w:r>
        <w:rPr>
          <w:noProof/>
        </w:rPr>
        <w:t xml:space="preserve">The notation </w:t>
      </w:r>
      <w:r>
        <w:t>«</w:t>
      </w:r>
      <w:r>
        <w:rPr>
          <w:rFonts w:eastAsia="Times"/>
        </w:rPr>
        <w:t>mapping</w:t>
      </w:r>
      <w:r>
        <w:t>» represents a QVT mapping operation.</w:t>
      </w:r>
    </w:p>
    <w:p w14:paraId="64EF8955" w14:textId="77777777" w:rsidR="00C45B2E" w:rsidRDefault="00C45B2E" w:rsidP="00C45B2E">
      <w:pPr>
        <w:pStyle w:val="BodyText"/>
        <w:numPr>
          <w:ilvl w:val="0"/>
          <w:numId w:val="24"/>
        </w:numPr>
        <w:rPr>
          <w:noProof/>
        </w:rPr>
      </w:pPr>
      <w:r>
        <w:rPr>
          <w:noProof/>
        </w:rPr>
        <w:t xml:space="preserve">The notation </w:t>
      </w:r>
      <w:r>
        <w:t>«</w:t>
      </w:r>
      <w:r>
        <w:rPr>
          <w:rFonts w:eastAsia="Times"/>
        </w:rPr>
        <w:t>inherits</w:t>
      </w:r>
      <w:r>
        <w:t>» represents a QVT mapping inheritance.</w:t>
      </w:r>
    </w:p>
    <w:p w14:paraId="54747E42" w14:textId="77777777" w:rsidR="00C45B2E" w:rsidRDefault="00C45B2E" w:rsidP="00C45B2E">
      <w:pPr>
        <w:pStyle w:val="BodyText"/>
        <w:numPr>
          <w:ilvl w:val="0"/>
          <w:numId w:val="24"/>
        </w:numPr>
        <w:rPr>
          <w:noProof/>
        </w:rPr>
      </w:pPr>
      <w:r>
        <w:rPr>
          <w:noProof/>
        </w:rPr>
        <w:t xml:space="preserve">The notation </w:t>
      </w:r>
      <w:r>
        <w:t>«</w:t>
      </w:r>
      <w:r>
        <w:rPr>
          <w:rFonts w:eastAsia="Times"/>
        </w:rPr>
        <w:t>disjuncts</w:t>
      </w:r>
      <w:r>
        <w:t>» represents a QVT mapping disjunction.</w:t>
      </w:r>
    </w:p>
    <w:p w14:paraId="141C97E6" w14:textId="77777777" w:rsidR="00C45B2E" w:rsidRDefault="00C45B2E" w:rsidP="00C45B2E">
      <w:pPr>
        <w:pStyle w:val="BodyText"/>
        <w:numPr>
          <w:ilvl w:val="0"/>
          <w:numId w:val="24"/>
        </w:numPr>
        <w:rPr>
          <w:noProof/>
        </w:rPr>
      </w:pPr>
      <w:r>
        <w:rPr>
          <w:noProof/>
        </w:rPr>
        <w:t xml:space="preserve">Only </w:t>
      </w:r>
      <w:r>
        <w:t>«</w:t>
      </w:r>
      <w:r>
        <w:rPr>
          <w:rFonts w:eastAsia="Times"/>
        </w:rPr>
        <w:t>mapping</w:t>
      </w:r>
      <w:r>
        <w:t>» operations with either inherits or disjuncts are included in the figure.</w:t>
      </w:r>
    </w:p>
    <w:p w14:paraId="27FC17F1" w14:textId="77777777" w:rsidR="00C45B2E" w:rsidRDefault="00C45B2E" w:rsidP="00C45B2E">
      <w:pPr>
        <w:pStyle w:val="BodyText"/>
        <w:numPr>
          <w:ilvl w:val="0"/>
          <w:numId w:val="24"/>
        </w:numPr>
        <w:rPr>
          <w:noProof/>
        </w:rPr>
      </w:pPr>
      <w:r>
        <w:t>The figure depicts «</w:t>
      </w:r>
      <w:r>
        <w:rPr>
          <w:rFonts w:eastAsia="Times"/>
        </w:rPr>
        <w:t>mapping</w:t>
      </w:r>
      <w:r>
        <w:t>» operations for the adl2uml transformation.  The uml2adl transformation has a similar pattern of disjunction and inheritance.</w:t>
      </w:r>
    </w:p>
    <w:p w14:paraId="0D2F33AC" w14:textId="77777777" w:rsidR="00C45B2E" w:rsidRDefault="00C45B2E" w:rsidP="00C45B2E">
      <w:pPr>
        <w:pStyle w:val="BodyText"/>
      </w:pPr>
      <w:r>
        <w:rPr>
          <w:noProof/>
        </w:rPr>
        <w:drawing>
          <wp:inline distT="0" distB="0" distL="0" distR="0" wp14:anchorId="5D66D6AC" wp14:editId="4D465D93">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7847965"/>
                    </a:xfrm>
                    <a:prstGeom prst="rect">
                      <a:avLst/>
                    </a:prstGeom>
                  </pic:spPr>
                </pic:pic>
              </a:graphicData>
            </a:graphic>
          </wp:inline>
        </w:drawing>
      </w:r>
    </w:p>
    <w:p w14:paraId="66DE0D06" w14:textId="77777777" w:rsidR="00C45B2E" w:rsidRDefault="00C45B2E" w:rsidP="00C45B2E">
      <w:pPr>
        <w:pStyle w:val="Caption"/>
      </w:pPr>
      <w:bookmarkStart w:id="57" w:name="_Ref193446611"/>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bookmarkEnd w:id="57"/>
      <w:r>
        <w:t xml:space="preserve"> AML Transformation Disjunction and Inheritance</w:t>
      </w:r>
      <w:bookmarkEnd w:id="56"/>
    </w:p>
    <w:p w14:paraId="6FA67A37" w14:textId="77777777" w:rsidR="00C45B2E" w:rsidRPr="00E041D4" w:rsidRDefault="00C45B2E" w:rsidP="00C45B2E">
      <w:pPr>
        <w:pStyle w:val="Heading3"/>
      </w:pPr>
      <w:r w:rsidRPr="00E041D4">
        <w:t>Transformation Notation</w:t>
      </w:r>
    </w:p>
    <w:p w14:paraId="60AB846B" w14:textId="77777777" w:rsidR="00C45B2E" w:rsidRPr="006A7F18" w:rsidRDefault="00C45B2E" w:rsidP="00C45B2E">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2F03E134" w14:textId="77777777" w:rsidR="00C45B2E" w:rsidRDefault="00C45B2E" w:rsidP="00C45B2E">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42E343AF" w14:textId="77777777" w:rsidR="00C45B2E" w:rsidRDefault="00C45B2E" w:rsidP="00C45B2E">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23A86878" w14:textId="77777777" w:rsidR="00C45B2E" w:rsidRDefault="00C45B2E" w:rsidP="00C45B2E">
      <w:pPr>
        <w:pStyle w:val="BulletedText"/>
        <w:rPr>
          <w:rFonts w:eastAsia="Times"/>
        </w:rPr>
      </w:pPr>
      <w:r>
        <w:rPr>
          <w:rFonts w:eastAsia="Times"/>
        </w:rPr>
        <w:t>Each model is adorned with sample model notation used to depict concepts associated with that model.</w:t>
      </w:r>
    </w:p>
    <w:p w14:paraId="0EBC798C" w14:textId="77777777" w:rsidR="00C45B2E" w:rsidRDefault="00C45B2E" w:rsidP="00C45B2E">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6F8F9AF1" w14:textId="77777777" w:rsidR="00C45B2E" w:rsidRDefault="00C45B2E" w:rsidP="00C45B2E">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7337FA65" w14:textId="77777777" w:rsidR="00C45B2E" w:rsidRDefault="00C45B2E" w:rsidP="00C45B2E">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458DF5CB" w14:textId="77777777" w:rsidR="00C45B2E" w:rsidRDefault="00C45B2E" w:rsidP="00C45B2E">
      <w:pPr>
        <w:pStyle w:val="BodyText"/>
        <w:keepNext/>
        <w:jc w:val="center"/>
      </w:pPr>
      <w:bookmarkStart w:id="58" w:name="a170324a013113291523573893743826886"/>
      <w:r>
        <w:rPr>
          <w:noProof/>
        </w:rPr>
        <w:drawing>
          <wp:inline distT="0" distB="0" distL="0" distR="0" wp14:anchorId="1F80A91F" wp14:editId="25E4C023">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4921885"/>
                    </a:xfrm>
                    <a:prstGeom prst="rect">
                      <a:avLst/>
                    </a:prstGeom>
                  </pic:spPr>
                </pic:pic>
              </a:graphicData>
            </a:graphic>
          </wp:inline>
        </w:drawing>
      </w:r>
    </w:p>
    <w:p w14:paraId="721B4562" w14:textId="77777777" w:rsidR="00C45B2E" w:rsidRDefault="00C45B2E" w:rsidP="00C45B2E">
      <w:pPr>
        <w:pStyle w:val="Caption"/>
      </w:pPr>
      <w:bookmarkStart w:id="59" w:name="_Ref193446673"/>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bookmarkEnd w:id="59"/>
      <w:r>
        <w:t xml:space="preserve"> AML Transformation Mapping Notation Overview</w:t>
      </w:r>
      <w:bookmarkEnd w:id="58"/>
    </w:p>
    <w:p w14:paraId="1B41BC3C" w14:textId="77777777" w:rsidR="00C45B2E" w:rsidRPr="00E041D4" w:rsidRDefault="00C45B2E" w:rsidP="00C45B2E">
      <w:pPr>
        <w:pStyle w:val="Heading3"/>
      </w:pPr>
      <w:bookmarkStart w:id="60" w:name="aRefHeading913"/>
      <w:bookmarkStart w:id="61" w:name="_Toc198724012"/>
      <w:bookmarkStart w:id="62" w:name="_Toc364003797"/>
      <w:bookmarkStart w:id="63" w:name="_Toc410399274"/>
      <w:r w:rsidRPr="00E041D4">
        <w:t>Platf</w:t>
      </w:r>
      <w:r>
        <w:t>o</w:t>
      </w:r>
      <w:r w:rsidRPr="00E041D4">
        <w:t>rm</w:t>
      </w:r>
      <w:r>
        <w:t xml:space="preserve"> </w:t>
      </w:r>
      <w:r w:rsidRPr="00E041D4">
        <w:t>Binding</w:t>
      </w:r>
      <w:bookmarkStart w:id="64" w:name="a170324a013113296780126887883706251"/>
      <w:bookmarkEnd w:id="60"/>
      <w:bookmarkEnd w:id="61"/>
      <w:bookmarkEnd w:id="62"/>
      <w:bookmarkEnd w:id="63"/>
      <w:bookmarkEnd w:id="64"/>
    </w:p>
    <w:p w14:paraId="43DF188C" w14:textId="77777777" w:rsidR="00C45B2E" w:rsidRPr="006A7F18" w:rsidRDefault="00C45B2E" w:rsidP="00C45B2E">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60BD8906"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623EA709" w14:textId="77777777" w:rsidR="00C45B2E" w:rsidRPr="00972987" w:rsidRDefault="00C45B2E" w:rsidP="00C45B2E">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189AE7C7"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9BA792A" w14:textId="77777777" w:rsidR="00C45B2E" w:rsidRDefault="00C45B2E" w:rsidP="00C45B2E">
      <w:pPr>
        <w:pStyle w:val="BodyText"/>
        <w:ind w:left="360"/>
        <w:rPr>
          <w:rFonts w:eastAsia="Times"/>
        </w:rPr>
      </w:pPr>
      <w:r>
        <w:rPr>
          <w:rFonts w:eastAsia="Times"/>
        </w:rPr>
        <w:t>Retrieves the nearest package that owns (either directly or indirectly) this element, or the element itself (if it is a package).</w:t>
      </w:r>
    </w:p>
    <w:p w14:paraId="51C6F8C1"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5941DC4D" w14:textId="77777777" w:rsidR="00C45B2E" w:rsidRDefault="00C45B2E" w:rsidP="00C45B2E">
      <w:pPr>
        <w:pStyle w:val="BodyText"/>
        <w:ind w:firstLine="360"/>
        <w:rPr>
          <w:rFonts w:eastAsia="Times"/>
        </w:rPr>
      </w:pPr>
      <w:r>
        <w:rPr>
          <w:rFonts w:eastAsia="Times"/>
        </w:rPr>
        <w:t>Determines whether the specified stereotype is applied to this element.</w:t>
      </w:r>
    </w:p>
    <w:p w14:paraId="4EAD6E28"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6E67DBDB" w14:textId="77777777" w:rsidR="00C45B2E" w:rsidRDefault="00C45B2E" w:rsidP="00C45B2E">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216A4CE8"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06152CF0" w14:textId="77777777" w:rsidR="00C45B2E" w:rsidRDefault="00C45B2E" w:rsidP="00C45B2E">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5699FB1" w14:textId="77777777" w:rsidR="00C45B2E" w:rsidRDefault="00C45B2E" w:rsidP="00C45B2E">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0204574"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21157299" w14:textId="77777777" w:rsidR="00C45B2E" w:rsidRDefault="00C45B2E" w:rsidP="00C45B2E">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EDA0A02"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1DBED1EF" w14:textId="77777777" w:rsidR="00C45B2E" w:rsidRDefault="00C45B2E" w:rsidP="00C45B2E">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3C88842F"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5C43C80E" w14:textId="77777777" w:rsidR="00C45B2E" w:rsidRDefault="00C45B2E" w:rsidP="00C45B2E">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2F5E97C8"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5AF18D33" w14:textId="77777777" w:rsidR="00C45B2E" w:rsidRDefault="00C45B2E" w:rsidP="00C45B2E">
      <w:pPr>
        <w:pStyle w:val="BodyText"/>
        <w:ind w:left="360"/>
        <w:rPr>
          <w:rFonts w:eastAsia="Times"/>
        </w:rPr>
      </w:pPr>
      <w:r>
        <w:rPr>
          <w:rFonts w:eastAsia="Times"/>
        </w:rPr>
        <w:t>Context is a UML Multiplicity Element. The platform-specific operation sets the lower bound of the multiplicity interval.</w:t>
      </w:r>
    </w:p>
    <w:p w14:paraId="7FC2CA8B"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6EE141B6" w14:textId="77777777" w:rsidR="00C45B2E" w:rsidRDefault="00C45B2E" w:rsidP="00C45B2E">
      <w:pPr>
        <w:pStyle w:val="BodyText"/>
        <w:ind w:left="360"/>
        <w:rPr>
          <w:rFonts w:eastAsia="Times"/>
        </w:rPr>
      </w:pPr>
      <w:r>
        <w:rPr>
          <w:rFonts w:eastAsia="Times"/>
        </w:rPr>
        <w:t>Context is a UML Multiplicity Element. The platform-specific operation sets the upper bound of the multiplicity interval.</w:t>
      </w:r>
    </w:p>
    <w:p w14:paraId="52A2CFD6"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4B0C3429" w14:textId="77777777" w:rsidR="00C45B2E" w:rsidRDefault="00C45B2E" w:rsidP="00C45B2E">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E39E68E" w14:textId="77777777" w:rsidR="00C45B2E" w:rsidRPr="00972987" w:rsidRDefault="00C45B2E" w:rsidP="00C45B2E">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E4EB15F" w14:textId="77777777" w:rsidR="00C45B2E" w:rsidRDefault="00C45B2E" w:rsidP="00C45B2E">
      <w:pPr>
        <w:pStyle w:val="BodyText"/>
        <w:ind w:left="360"/>
        <w:rPr>
          <w:rFonts w:eastAsia="Times"/>
        </w:rPr>
      </w:pPr>
      <w:r>
        <w:rPr>
          <w:rFonts w:eastAsia="Times"/>
        </w:rPr>
        <w:t>Context is any UML Element. The operation applies the specified stereotype to this element and returns an instance of the applied stereotype.</w:t>
      </w:r>
    </w:p>
    <w:p w14:paraId="2BF776E9" w14:textId="77777777" w:rsidR="00C45B2E" w:rsidRPr="00E041D4" w:rsidRDefault="00C45B2E" w:rsidP="00C45B2E">
      <w:pPr>
        <w:pStyle w:val="Heading3"/>
      </w:pPr>
      <w:r>
        <w:t>Global Properties</w:t>
      </w:r>
    </w:p>
    <w:p w14:paraId="4F99839D" w14:textId="77777777" w:rsidR="00C45B2E" w:rsidRPr="006A7F18" w:rsidRDefault="00C45B2E" w:rsidP="00C45B2E">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4F5AF600" w14:textId="77777777" w:rsidR="00C45B2E" w:rsidRDefault="00C45B2E" w:rsidP="00C45B2E">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6F9C4147" w14:textId="77777777" w:rsidR="00C45B2E" w:rsidRDefault="00C45B2E" w:rsidP="00C45B2E">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881347B" w14:textId="77777777" w:rsidR="00C45B2E" w:rsidRDefault="00C45B2E" w:rsidP="00C45B2E">
      <w:pPr>
        <w:pStyle w:val="BulletedText"/>
        <w:rPr>
          <w:rFonts w:eastAsia="Times"/>
        </w:rPr>
      </w:pPr>
      <w:r w:rsidRPr="00972987">
        <w:rPr>
          <w:rFonts w:eastAsia="Times"/>
          <w:i/>
        </w:rPr>
        <w:t>Other.</w:t>
      </w:r>
      <w:r>
        <w:rPr>
          <w:rFonts w:eastAsia="Times"/>
        </w:rPr>
        <w:t xml:space="preserve"> All other properties are string constants statically initialized.</w:t>
      </w:r>
    </w:p>
    <w:p w14:paraId="6FC73DE7" w14:textId="77777777" w:rsidR="00C45B2E" w:rsidRPr="00E041D4" w:rsidRDefault="00C45B2E" w:rsidP="00C45B2E">
      <w:pPr>
        <w:pStyle w:val="Heading2"/>
        <w:tabs>
          <w:tab w:val="num" w:pos="0"/>
        </w:tabs>
      </w:pPr>
      <w:bookmarkStart w:id="65" w:name="a170324a01311327235795617629748300100"/>
      <w:bookmarkEnd w:id="65"/>
      <w:r>
        <w:t>Archetype Library</w:t>
      </w:r>
    </w:p>
    <w:p w14:paraId="499EC459" w14:textId="77777777" w:rsidR="00C45B2E" w:rsidRPr="006A7F18" w:rsidRDefault="00C45B2E" w:rsidP="00C45B2E">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6ADF66DE" w14:textId="77777777" w:rsidR="00C45B2E" w:rsidRDefault="00C45B2E" w:rsidP="00C45B2E">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77A3901" w14:textId="77777777" w:rsidR="00C45B2E" w:rsidRDefault="00C45B2E" w:rsidP="00C45B2E">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6" w:name="a170324a01311327245125343155714306373"/>
      <w:r>
        <w:rPr>
          <w:noProof/>
        </w:rPr>
        <w:drawing>
          <wp:inline distT="0" distB="0" distL="0" distR="0" wp14:anchorId="53ABC931" wp14:editId="00524BC6">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498850"/>
                    </a:xfrm>
                    <a:prstGeom prst="rect">
                      <a:avLst/>
                    </a:prstGeom>
                  </pic:spPr>
                </pic:pic>
              </a:graphicData>
            </a:graphic>
          </wp:inline>
        </w:drawing>
      </w:r>
    </w:p>
    <w:p w14:paraId="46E993A2" w14:textId="77777777" w:rsidR="00C45B2E" w:rsidRDefault="00C45B2E" w:rsidP="00C45B2E">
      <w:pPr>
        <w:pStyle w:val="Caption"/>
      </w:pPr>
      <w:bookmarkStart w:id="67" w:name="_Ref193447000"/>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bookmarkEnd w:id="67"/>
      <w:r>
        <w:t xml:space="preserve"> «</w:t>
      </w:r>
      <w:r>
        <w:rPr>
          <w:rFonts w:eastAsia="Times"/>
        </w:rPr>
        <w:t>ArchetypeLibrary</w:t>
      </w:r>
      <w:r>
        <w:t>» Mapping Overview</w:t>
      </w:r>
      <w:bookmarkEnd w:id="66"/>
    </w:p>
    <w:p w14:paraId="09D19781" w14:textId="77777777" w:rsidR="00C45B2E" w:rsidRPr="00E041D4" w:rsidRDefault="00C45B2E" w:rsidP="00C45B2E">
      <w:pPr>
        <w:pStyle w:val="Heading2"/>
        <w:tabs>
          <w:tab w:val="num" w:pos="0"/>
        </w:tabs>
      </w:pPr>
      <w:r>
        <w:t>Archetype</w:t>
      </w:r>
    </w:p>
    <w:p w14:paraId="48ADE7AF" w14:textId="77777777" w:rsidR="00C45B2E" w:rsidRPr="006A7F18" w:rsidRDefault="00C45B2E" w:rsidP="00C45B2E">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529E0AC7" w14:textId="77777777" w:rsidR="00C45B2E" w:rsidRDefault="00C45B2E" w:rsidP="00C45B2E">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141044D8" w14:textId="77777777" w:rsidR="00C45B2E" w:rsidRDefault="00C45B2E" w:rsidP="00C45B2E">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4F2DD00F" w14:textId="77777777" w:rsidR="00C45B2E" w:rsidRDefault="00C45B2E" w:rsidP="00C45B2E">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2B93B521" w14:textId="77777777" w:rsidR="00C45B2E" w:rsidRDefault="00C45B2E" w:rsidP="00C45B2E">
      <w:pPr>
        <w:pStyle w:val="BodyText"/>
      </w:pPr>
      <w:bookmarkStart w:id="68" w:name="a170324a01311327329909890723697301334"/>
    </w:p>
    <w:p w14:paraId="5C98791F" w14:textId="77777777" w:rsidR="00C45B2E" w:rsidRDefault="00C45B2E" w:rsidP="00C45B2E">
      <w:pPr>
        <w:pStyle w:val="BodyText"/>
      </w:pPr>
      <w:r>
        <w:rPr>
          <w:noProof/>
        </w:rPr>
        <w:drawing>
          <wp:inline distT="0" distB="0" distL="0" distR="0" wp14:anchorId="70319EC7" wp14:editId="3AA52CCF">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921885"/>
                    </a:xfrm>
                    <a:prstGeom prst="rect">
                      <a:avLst/>
                    </a:prstGeom>
                  </pic:spPr>
                </pic:pic>
              </a:graphicData>
            </a:graphic>
          </wp:inline>
        </w:drawing>
      </w:r>
    </w:p>
    <w:p w14:paraId="606B74B3" w14:textId="77777777" w:rsidR="00C45B2E" w:rsidRDefault="00C45B2E" w:rsidP="00C45B2E">
      <w:pPr>
        <w:pStyle w:val="Caption"/>
      </w:pPr>
      <w:bookmarkStart w:id="69" w:name="_Ref193447048"/>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bookmarkEnd w:id="69"/>
      <w:r>
        <w:t xml:space="preserve"> «</w:t>
      </w:r>
      <w:r>
        <w:rPr>
          <w:rFonts w:eastAsia="Times"/>
        </w:rPr>
        <w:t>Archetype</w:t>
      </w:r>
      <w:r>
        <w:t>» Mapping Overview</w:t>
      </w:r>
      <w:bookmarkEnd w:id="68"/>
    </w:p>
    <w:p w14:paraId="1568DA16" w14:textId="77777777" w:rsidR="00C45B2E" w:rsidRPr="00E041D4" w:rsidRDefault="00C45B2E" w:rsidP="00C45B2E">
      <w:pPr>
        <w:pStyle w:val="Heading2"/>
        <w:tabs>
          <w:tab w:val="num" w:pos="0"/>
        </w:tabs>
      </w:pPr>
      <w:r>
        <w:t>Terminology Definition</w:t>
      </w:r>
    </w:p>
    <w:p w14:paraId="72833669" w14:textId="77777777" w:rsidR="00C45B2E" w:rsidRDefault="00C45B2E" w:rsidP="00C45B2E">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2ECB51BB" w14:textId="77777777" w:rsidR="00C45B2E" w:rsidRDefault="00C45B2E" w:rsidP="00C45B2E">
      <w:pPr>
        <w:pStyle w:val="BodyText"/>
        <w:numPr>
          <w:ilvl w:val="0"/>
          <w:numId w:val="18"/>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B48E0" w14:textId="77777777" w:rsidR="00C45B2E" w:rsidRDefault="00C45B2E" w:rsidP="00C45B2E">
      <w:pPr>
        <w:pStyle w:val="BodyText"/>
        <w:numPr>
          <w:ilvl w:val="0"/>
          <w:numId w:val="18"/>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50F7A053" w14:textId="77777777" w:rsidR="00C45B2E" w:rsidRDefault="00C45B2E" w:rsidP="00C45B2E">
      <w:pPr>
        <w:pStyle w:val="BodyText"/>
        <w:numPr>
          <w:ilvl w:val="0"/>
          <w:numId w:val="18"/>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6CE8005" w14:textId="77777777" w:rsidR="00C45B2E" w:rsidRDefault="00C45B2E" w:rsidP="00C45B2E">
      <w:pPr>
        <w:pStyle w:val="BodyText"/>
        <w:numPr>
          <w:ilvl w:val="0"/>
          <w:numId w:val="18"/>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7B1220EC" w14:textId="77777777" w:rsidR="00C45B2E" w:rsidRDefault="00C45B2E" w:rsidP="00C45B2E">
      <w:pPr>
        <w:pStyle w:val="BodyText"/>
        <w:numPr>
          <w:ilvl w:val="0"/>
          <w:numId w:val="18"/>
        </w:numPr>
      </w:pPr>
      <w:r>
        <w:t>The AOM AUTHORED_RESOURCE attribute “original_language” has a QVT  «mapping» to a Usage named “original_language” between an «Archetype» and the «ResourceTranslation » corresponding to that original_language.</w:t>
      </w:r>
    </w:p>
    <w:p w14:paraId="0185E72A" w14:textId="77777777" w:rsidR="00C45B2E" w:rsidRDefault="00C45B2E" w:rsidP="00C45B2E">
      <w:pPr>
        <w:pStyle w:val="BodyText"/>
        <w:numPr>
          <w:ilvl w:val="0"/>
          <w:numId w:val="18"/>
        </w:numPr>
      </w:pPr>
      <w:r>
        <w:t>Similarly, the AOM ARCHETYPE_TERMINOLOGY attribute “original_language” has a QVT  «mapping» to a Usage named “terminology_original_language” between an «Archetype» and the «ResourceTranslation » corresponding to that original_language.</w:t>
      </w:r>
    </w:p>
    <w:p w14:paraId="0901D941" w14:textId="77777777" w:rsidR="00C45B2E" w:rsidRDefault="00C45B2E" w:rsidP="00C45B2E">
      <w:pPr>
        <w:pStyle w:val="BodyText"/>
        <w:ind w:left="720"/>
      </w:pPr>
    </w:p>
    <w:p w14:paraId="26F83F6C" w14:textId="77777777" w:rsidR="00C45B2E" w:rsidRPr="00210790" w:rsidRDefault="00C45B2E" w:rsidP="00C45B2E">
      <w:pPr>
        <w:pStyle w:val="BodyText"/>
      </w:pPr>
    </w:p>
    <w:p w14:paraId="1CA5E90B" w14:textId="77777777" w:rsidR="00C45B2E" w:rsidRDefault="00C45B2E" w:rsidP="00C45B2E">
      <w:pPr>
        <w:pStyle w:val="BodyText"/>
        <w:rPr>
          <w:rFonts w:eastAsia="Times"/>
        </w:rPr>
      </w:pPr>
    </w:p>
    <w:p w14:paraId="23E9FBD0" w14:textId="77777777" w:rsidR="00C45B2E" w:rsidRDefault="00C45B2E" w:rsidP="00C45B2E">
      <w:pPr>
        <w:pStyle w:val="Caption"/>
        <w:keepNext/>
      </w:pPr>
      <w:bookmarkStart w:id="70" w:name="a170324a013113286511828703278633621"/>
      <w:r>
        <w:rPr>
          <w:noProof/>
        </w:rPr>
        <w:drawing>
          <wp:inline distT="0" distB="0" distL="0" distR="0" wp14:anchorId="6DB4D471" wp14:editId="4D46EBAF">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922520"/>
                    </a:xfrm>
                    <a:prstGeom prst="rect">
                      <a:avLst/>
                    </a:prstGeom>
                  </pic:spPr>
                </pic:pic>
              </a:graphicData>
            </a:graphic>
          </wp:inline>
        </w:drawing>
      </w:r>
    </w:p>
    <w:p w14:paraId="626E2E38" w14:textId="77777777" w:rsidR="00C45B2E" w:rsidRDefault="00C45B2E" w:rsidP="00C45B2E">
      <w:pPr>
        <w:pStyle w:val="Caption"/>
      </w:pPr>
      <w:bookmarkStart w:id="71" w:name="_Ref193447091"/>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7</w:t>
      </w:r>
      <w:r>
        <w:rPr>
          <w:noProof/>
        </w:rPr>
        <w:fldChar w:fldCharType="end"/>
      </w:r>
      <w:bookmarkEnd w:id="71"/>
      <w:r>
        <w:t xml:space="preserve"> Terminology Definition Mapping Overview</w:t>
      </w:r>
      <w:bookmarkEnd w:id="70"/>
    </w:p>
    <w:p w14:paraId="37EFFFC3" w14:textId="77777777" w:rsidR="00C45B2E" w:rsidRPr="00E041D4" w:rsidRDefault="00C45B2E" w:rsidP="00C45B2E">
      <w:pPr>
        <w:pStyle w:val="Heading2"/>
        <w:tabs>
          <w:tab w:val="num" w:pos="0"/>
        </w:tabs>
      </w:pPr>
      <w:r>
        <w:t>Terminology Binding</w:t>
      </w:r>
    </w:p>
    <w:p w14:paraId="0D339CBB" w14:textId="77777777" w:rsidR="00C45B2E" w:rsidRDefault="00C45B2E" w:rsidP="00C45B2E">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101070F4" w14:textId="77777777" w:rsidR="00C45B2E" w:rsidRDefault="00C45B2E" w:rsidP="00C45B2E">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61C9EAE6" w14:textId="77777777" w:rsidR="00C45B2E" w:rsidRPr="00331E7F" w:rsidRDefault="00C45B2E" w:rsidP="00C45B2E">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1A45647B" w14:textId="77777777" w:rsidR="00C45B2E" w:rsidRDefault="00C45B2E" w:rsidP="00C45B2E">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32C7DE0" w14:textId="77777777" w:rsidR="00C45B2E" w:rsidRPr="004C004D" w:rsidRDefault="00C45B2E" w:rsidP="00C45B2E">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0CE5E740" w14:textId="77777777" w:rsidR="00C45B2E" w:rsidRPr="001C2BC7" w:rsidRDefault="00C45B2E" w:rsidP="00C45B2E">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6AE532E0" w14:textId="77777777" w:rsidR="00C45B2E" w:rsidRDefault="00C45B2E" w:rsidP="00C45B2E">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75DDB727" w14:textId="77777777" w:rsidR="00C45B2E" w:rsidRPr="00BE39FE" w:rsidRDefault="00C45B2E" w:rsidP="00C45B2E">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55C85611" w14:textId="77777777" w:rsidR="00C45B2E" w:rsidRDefault="00C45B2E" w:rsidP="00C45B2E">
      <w:pPr>
        <w:pStyle w:val="BodyText"/>
        <w:rPr>
          <w:rFonts w:eastAsia="Times"/>
        </w:rPr>
      </w:pPr>
    </w:p>
    <w:p w14:paraId="019AB09B" w14:textId="77777777" w:rsidR="00C45B2E" w:rsidRDefault="00C45B2E" w:rsidP="00C45B2E">
      <w:pPr>
        <w:pStyle w:val="Caption"/>
        <w:keepNext/>
      </w:pPr>
      <w:bookmarkStart w:id="72" w:name="a170324a013113280128272433916892514"/>
    </w:p>
    <w:p w14:paraId="2675E966" w14:textId="77777777" w:rsidR="00C45B2E" w:rsidRPr="009A37EC" w:rsidRDefault="00C45B2E" w:rsidP="00C45B2E">
      <w:pPr>
        <w:pStyle w:val="BodyText"/>
      </w:pPr>
      <w:r>
        <w:rPr>
          <w:noProof/>
        </w:rPr>
        <w:drawing>
          <wp:inline distT="0" distB="0" distL="0" distR="0" wp14:anchorId="34CC837F" wp14:editId="24DD80B2">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894330"/>
                    </a:xfrm>
                    <a:prstGeom prst="rect">
                      <a:avLst/>
                    </a:prstGeom>
                  </pic:spPr>
                </pic:pic>
              </a:graphicData>
            </a:graphic>
          </wp:inline>
        </w:drawing>
      </w:r>
    </w:p>
    <w:p w14:paraId="1487C5A6" w14:textId="77777777" w:rsidR="00C45B2E" w:rsidRDefault="00C45B2E" w:rsidP="00C45B2E">
      <w:pPr>
        <w:pStyle w:val="Caption"/>
      </w:pPr>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8</w:t>
      </w:r>
      <w:r>
        <w:rPr>
          <w:noProof/>
        </w:rPr>
        <w:fldChar w:fldCharType="end"/>
      </w:r>
      <w:r>
        <w:t xml:space="preserve"> Terminology Binding Mapping Overview</w:t>
      </w:r>
      <w:bookmarkEnd w:id="72"/>
    </w:p>
    <w:p w14:paraId="37B63D3F" w14:textId="77777777" w:rsidR="00C45B2E" w:rsidRPr="00E041D4" w:rsidRDefault="00C45B2E" w:rsidP="00C45B2E">
      <w:pPr>
        <w:pStyle w:val="Heading2"/>
        <w:tabs>
          <w:tab w:val="num" w:pos="0"/>
        </w:tabs>
      </w:pPr>
      <w:r>
        <w:t>Local Value-Sets</w:t>
      </w:r>
    </w:p>
    <w:p w14:paraId="6558641A" w14:textId="77777777" w:rsidR="00C45B2E" w:rsidRDefault="00C45B2E" w:rsidP="00C45B2E">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0B05233F" w14:textId="77777777" w:rsidR="00C45B2E" w:rsidRPr="004219F8" w:rsidRDefault="00C45B2E" w:rsidP="00C45B2E">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5F25EDA5" w14:textId="77777777" w:rsidR="00C45B2E" w:rsidRDefault="00C45B2E" w:rsidP="00C45B2E">
      <w:pPr>
        <w:pStyle w:val="Caption"/>
        <w:keepNext/>
      </w:pPr>
      <w:bookmarkStart w:id="73" w:name="a170324a01311327246435214102373306616"/>
    </w:p>
    <w:p w14:paraId="4D1AB0E7" w14:textId="77777777" w:rsidR="00C45B2E" w:rsidRPr="007B054E" w:rsidRDefault="00C45B2E" w:rsidP="00C45B2E">
      <w:pPr>
        <w:pStyle w:val="BodyText"/>
      </w:pPr>
      <w:r>
        <w:rPr>
          <w:noProof/>
        </w:rPr>
        <w:drawing>
          <wp:inline distT="0" distB="0" distL="0" distR="0" wp14:anchorId="609EF32C" wp14:editId="4CE3B5E7">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07360"/>
                    </a:xfrm>
                    <a:prstGeom prst="rect">
                      <a:avLst/>
                    </a:prstGeom>
                  </pic:spPr>
                </pic:pic>
              </a:graphicData>
            </a:graphic>
          </wp:inline>
        </w:drawing>
      </w:r>
    </w:p>
    <w:p w14:paraId="14015F38" w14:textId="77777777" w:rsidR="00C45B2E" w:rsidRDefault="00C45B2E" w:rsidP="00C45B2E">
      <w:pPr>
        <w:pStyle w:val="Caption"/>
      </w:pPr>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9</w:t>
      </w:r>
      <w:r>
        <w:rPr>
          <w:noProof/>
        </w:rPr>
        <w:fldChar w:fldCharType="end"/>
      </w:r>
      <w:r>
        <w:t xml:space="preserve"> </w:t>
      </w:r>
      <w:bookmarkEnd w:id="73"/>
      <w:r>
        <w:t>Local Value-Sets</w:t>
      </w:r>
    </w:p>
    <w:p w14:paraId="13AE9DE5" w14:textId="77777777" w:rsidR="00C45B2E" w:rsidRDefault="00C45B2E" w:rsidP="00C45B2E">
      <w:pPr>
        <w:pStyle w:val="BodyText"/>
        <w:jc w:val="center"/>
      </w:pPr>
      <w:bookmarkStart w:id="74" w:name="a170324a01311327236296004609268300145"/>
    </w:p>
    <w:p w14:paraId="2CEC16A9" w14:textId="77777777" w:rsidR="00C45B2E" w:rsidRPr="00E041D4" w:rsidRDefault="00C45B2E" w:rsidP="00C45B2E">
      <w:pPr>
        <w:pStyle w:val="Heading2"/>
        <w:tabs>
          <w:tab w:val="num" w:pos="0"/>
        </w:tabs>
      </w:pPr>
      <w:r>
        <w:t>Archetype Definition</w:t>
      </w:r>
    </w:p>
    <w:p w14:paraId="782E1B45" w14:textId="77777777" w:rsidR="00C45B2E" w:rsidRDefault="00C45B2E" w:rsidP="00C45B2E">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1BD92A05" w14:textId="77777777" w:rsidR="00C45B2E" w:rsidRPr="00F4507B" w:rsidRDefault="00C45B2E" w:rsidP="00C45B2E">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752DB058" w14:textId="77777777" w:rsidR="00C45B2E" w:rsidRPr="00F4507B" w:rsidRDefault="00C45B2E" w:rsidP="00C45B2E">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74D31873" w14:textId="77777777" w:rsidR="00C45B2E" w:rsidRPr="00E11D64" w:rsidRDefault="00C45B2E" w:rsidP="00C45B2E">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615DF6FA" w14:textId="77777777" w:rsidR="00C45B2E" w:rsidRDefault="00C45B2E" w:rsidP="00C45B2E">
      <w:pPr>
        <w:pStyle w:val="BulletedText"/>
        <w:jc w:val="center"/>
      </w:pPr>
      <w:r>
        <w:t xml:space="preserve"> </w:t>
      </w:r>
    </w:p>
    <w:p w14:paraId="6CD8B0C1" w14:textId="77777777" w:rsidR="00C45B2E" w:rsidRDefault="00C45B2E" w:rsidP="00C45B2E">
      <w:pPr>
        <w:pStyle w:val="BodyText"/>
        <w:jc w:val="center"/>
      </w:pPr>
      <w:r>
        <w:rPr>
          <w:noProof/>
        </w:rPr>
        <w:drawing>
          <wp:inline distT="0" distB="0" distL="0" distR="0" wp14:anchorId="56C62D5E" wp14:editId="0BC74FCF">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5387975"/>
                    </a:xfrm>
                    <a:prstGeom prst="rect">
                      <a:avLst/>
                    </a:prstGeom>
                  </pic:spPr>
                </pic:pic>
              </a:graphicData>
            </a:graphic>
          </wp:inline>
        </w:drawing>
      </w:r>
    </w:p>
    <w:p w14:paraId="5001D772" w14:textId="77777777" w:rsidR="00C45B2E" w:rsidRDefault="00C45B2E" w:rsidP="00C45B2E">
      <w:pPr>
        <w:pStyle w:val="Caption"/>
      </w:pPr>
      <w:bookmarkStart w:id="75" w:name="_Ref193447343"/>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10</w:t>
      </w:r>
      <w:r>
        <w:rPr>
          <w:noProof/>
        </w:rPr>
        <w:fldChar w:fldCharType="end"/>
      </w:r>
      <w:bookmarkEnd w:id="75"/>
      <w:r>
        <w:t xml:space="preserve"> </w:t>
      </w:r>
      <w:bookmarkEnd w:id="74"/>
      <w:r>
        <w:t>Archetype Definition Mapping Overview</w:t>
      </w:r>
    </w:p>
    <w:p w14:paraId="71B309A7" w14:textId="77777777" w:rsidR="00C45B2E" w:rsidRDefault="00C45B2E" w:rsidP="00C45B2E">
      <w:pPr>
        <w:pStyle w:val="BodyText"/>
        <w:rPr>
          <w:rFonts w:eastAsia="Times"/>
        </w:rPr>
      </w:pPr>
    </w:p>
    <w:p w14:paraId="7C863251" w14:textId="77777777" w:rsidR="00C45B2E" w:rsidRPr="00E041D4" w:rsidRDefault="00C45B2E" w:rsidP="00C45B2E">
      <w:pPr>
        <w:pStyle w:val="Heading2"/>
        <w:tabs>
          <w:tab w:val="num" w:pos="0"/>
        </w:tabs>
      </w:pPr>
      <w:bookmarkStart w:id="76" w:name="a170324a01311327239192215210666304118"/>
      <w:r>
        <w:t>Object References</w:t>
      </w:r>
    </w:p>
    <w:p w14:paraId="434547EF" w14:textId="77777777" w:rsidR="00C45B2E" w:rsidRDefault="00C45B2E" w:rsidP="00C45B2E">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53E57510" w14:textId="77777777" w:rsidR="00C45B2E" w:rsidRDefault="00C45B2E" w:rsidP="00C45B2E">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24C8CD77" w14:textId="77777777" w:rsidR="00C45B2E" w:rsidRDefault="00C45B2E" w:rsidP="00C45B2E">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467F223A" w14:textId="77777777" w:rsidR="00C45B2E" w:rsidRDefault="00C45B2E" w:rsidP="00C45B2E">
      <w:pPr>
        <w:pStyle w:val="BodyText"/>
        <w:jc w:val="center"/>
      </w:pPr>
    </w:p>
    <w:p w14:paraId="1650D64D" w14:textId="77777777" w:rsidR="00C45B2E" w:rsidRDefault="00C45B2E" w:rsidP="00C45B2E">
      <w:pPr>
        <w:pStyle w:val="BodyText"/>
        <w:jc w:val="center"/>
      </w:pPr>
      <w:r>
        <w:rPr>
          <w:noProof/>
        </w:rPr>
        <w:drawing>
          <wp:inline distT="0" distB="0" distL="0" distR="0" wp14:anchorId="784D77CF" wp14:editId="4EFA4891">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6556375"/>
                    </a:xfrm>
                    <a:prstGeom prst="rect">
                      <a:avLst/>
                    </a:prstGeom>
                  </pic:spPr>
                </pic:pic>
              </a:graphicData>
            </a:graphic>
          </wp:inline>
        </w:drawing>
      </w:r>
    </w:p>
    <w:p w14:paraId="363A0989" w14:textId="77777777" w:rsidR="00C45B2E" w:rsidRDefault="00C45B2E" w:rsidP="00C45B2E">
      <w:pPr>
        <w:pStyle w:val="Caption"/>
      </w:pPr>
      <w:bookmarkStart w:id="77" w:name="_Ref193447482"/>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11</w:t>
      </w:r>
      <w:r>
        <w:rPr>
          <w:noProof/>
        </w:rPr>
        <w:fldChar w:fldCharType="end"/>
      </w:r>
      <w:bookmarkEnd w:id="77"/>
      <w:r>
        <w:t xml:space="preserve"> </w:t>
      </w:r>
      <w:bookmarkEnd w:id="76"/>
      <w:r>
        <w:t>Object Reference Mapping</w:t>
      </w:r>
    </w:p>
    <w:p w14:paraId="6B8CA422" w14:textId="77777777" w:rsidR="00C45B2E" w:rsidRPr="00E041D4" w:rsidRDefault="00C45B2E" w:rsidP="00C45B2E">
      <w:pPr>
        <w:pStyle w:val="Heading2"/>
        <w:tabs>
          <w:tab w:val="num" w:pos="0"/>
        </w:tabs>
      </w:pPr>
      <w:r>
        <w:t>Primitive Constraints</w:t>
      </w:r>
    </w:p>
    <w:p w14:paraId="0D81A49D" w14:textId="77777777" w:rsidR="00C45B2E" w:rsidRDefault="00C45B2E" w:rsidP="00C45B2E">
      <w:pPr>
        <w:pStyle w:val="BodyText"/>
        <w:rPr>
          <w:rFonts w:eastAsia="Times"/>
        </w:rPr>
      </w:pPr>
      <w:r>
        <w:rPr>
          <w:rFonts w:eastAsia="Times"/>
        </w:rPr>
        <w:t xml:space="preserve">Constraints on an AOM C_PRIMITIVE_OBJECT are mapped to a UML Constraint on the Property whose type maps to a C_PRIMITVE_OBJECT.  </w:t>
      </w:r>
    </w:p>
    <w:p w14:paraId="4194E30B" w14:textId="77777777" w:rsidR="00C45B2E" w:rsidRDefault="00C45B2E" w:rsidP="00C45B2E">
      <w:pPr>
        <w:pStyle w:val="BodyText"/>
        <w:numPr>
          <w:ilvl w:val="0"/>
          <w:numId w:val="19"/>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7D6E5D5" w14:textId="77777777" w:rsidR="00C45B2E" w:rsidRDefault="00C45B2E" w:rsidP="00C45B2E">
      <w:pPr>
        <w:pStyle w:val="BodyText"/>
        <w:numPr>
          <w:ilvl w:val="0"/>
          <w:numId w:val="19"/>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5A3BBEC5" w14:textId="77777777" w:rsidR="00C45B2E" w:rsidRDefault="00C45B2E" w:rsidP="00C45B2E">
      <w:pPr>
        <w:pStyle w:val="BodyText"/>
        <w:numPr>
          <w:ilvl w:val="0"/>
          <w:numId w:val="19"/>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411273B8" w14:textId="77777777" w:rsidR="00C45B2E" w:rsidRDefault="00C45B2E" w:rsidP="00C45B2E">
      <w:pPr>
        <w:pStyle w:val="BodyText"/>
        <w:numPr>
          <w:ilvl w:val="0"/>
          <w:numId w:val="19"/>
        </w:numPr>
        <w:rPr>
          <w:rFonts w:eastAsia="Times"/>
        </w:rPr>
      </w:pPr>
      <w:r>
        <w:rPr>
          <w:rFonts w:eastAsia="Times"/>
        </w:rPr>
        <w:t>The AOM concept of an Interval constraint on a C_ORDERED Primitive is mapped to a UML Interval, with Literal ValueSpecifications for the min and max of the Interval.</w:t>
      </w:r>
    </w:p>
    <w:p w14:paraId="7BEE1FC0" w14:textId="77777777" w:rsidR="00C45B2E" w:rsidRDefault="00C45B2E" w:rsidP="00C45B2E">
      <w:pPr>
        <w:pStyle w:val="BodyText"/>
        <w:numPr>
          <w:ilvl w:val="0"/>
          <w:numId w:val="19"/>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7944F4A5" w14:textId="77777777" w:rsidR="00C45B2E" w:rsidRDefault="00C45B2E" w:rsidP="00C45B2E">
      <w:pPr>
        <w:pStyle w:val="BodyText"/>
        <w:numPr>
          <w:ilvl w:val="0"/>
          <w:numId w:val="19"/>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656A4D5C" w14:textId="77777777" w:rsidR="00C45B2E" w:rsidRDefault="00C45B2E" w:rsidP="00C45B2E">
      <w:pPr>
        <w:pStyle w:val="BodyText"/>
        <w:numPr>
          <w:ilvl w:val="0"/>
          <w:numId w:val="19"/>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3A26A028" w14:textId="77777777" w:rsidR="00C45B2E" w:rsidRDefault="00C45B2E" w:rsidP="00C45B2E">
      <w:pPr>
        <w:pStyle w:val="BodyText"/>
        <w:numPr>
          <w:ilvl w:val="0"/>
          <w:numId w:val="19"/>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76DB0149" w14:textId="77777777" w:rsidR="00C45B2E" w:rsidRDefault="00C45B2E" w:rsidP="00C45B2E">
      <w:pPr>
        <w:pStyle w:val="BodyText"/>
        <w:jc w:val="center"/>
      </w:pPr>
      <w:bookmarkStart w:id="78" w:name="a170324a01311327329250394340359301107"/>
    </w:p>
    <w:p w14:paraId="4ACD36CB" w14:textId="77777777" w:rsidR="00C45B2E" w:rsidRDefault="00C45B2E" w:rsidP="00C45B2E">
      <w:pPr>
        <w:pStyle w:val="BodyText"/>
        <w:jc w:val="center"/>
      </w:pPr>
      <w:r>
        <w:rPr>
          <w:noProof/>
        </w:rPr>
        <w:drawing>
          <wp:inline distT="0" distB="0" distL="0" distR="0" wp14:anchorId="72BED2FE" wp14:editId="1DB13ED4">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6477635"/>
                    </a:xfrm>
                    <a:prstGeom prst="rect">
                      <a:avLst/>
                    </a:prstGeom>
                  </pic:spPr>
                </pic:pic>
              </a:graphicData>
            </a:graphic>
          </wp:inline>
        </w:drawing>
      </w:r>
    </w:p>
    <w:p w14:paraId="3DBBEB87" w14:textId="77777777" w:rsidR="00C45B2E" w:rsidRDefault="00C45B2E" w:rsidP="00C45B2E">
      <w:pPr>
        <w:pStyle w:val="Caption"/>
      </w:pPr>
      <w:bookmarkStart w:id="79" w:name="_Ref193447484"/>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12</w:t>
      </w:r>
      <w:r>
        <w:rPr>
          <w:noProof/>
        </w:rPr>
        <w:fldChar w:fldCharType="end"/>
      </w:r>
      <w:bookmarkEnd w:id="79"/>
      <w:r>
        <w:t xml:space="preserve"> </w:t>
      </w:r>
      <w:bookmarkEnd w:id="78"/>
      <w:r>
        <w:t>Primitive Constraints</w:t>
      </w:r>
    </w:p>
    <w:p w14:paraId="6D477574" w14:textId="77777777" w:rsidR="00C45B2E" w:rsidRPr="00E041D4" w:rsidRDefault="00C45B2E" w:rsidP="00C45B2E">
      <w:pPr>
        <w:pStyle w:val="Heading2"/>
        <w:tabs>
          <w:tab w:val="num" w:pos="0"/>
        </w:tabs>
      </w:pPr>
      <w:bookmarkStart w:id="80" w:name="a170324a013113281219487652032451790"/>
      <w:bookmarkEnd w:id="80"/>
      <w:r>
        <w:t>Temporal Constraints</w:t>
      </w:r>
    </w:p>
    <w:p w14:paraId="6971D40E" w14:textId="77777777" w:rsidR="00C45B2E" w:rsidRPr="007B5E47" w:rsidRDefault="00C45B2E" w:rsidP="00C45B2E">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4EE11319" w14:textId="77777777" w:rsidR="00C45B2E" w:rsidRDefault="00C45B2E" w:rsidP="00C45B2E">
      <w:pPr>
        <w:pStyle w:val="Caption"/>
        <w:keepNext/>
        <w:jc w:val="center"/>
      </w:pPr>
    </w:p>
    <w:p w14:paraId="2BA68325" w14:textId="77777777" w:rsidR="00C45B2E" w:rsidRPr="009802B3" w:rsidRDefault="00C45B2E" w:rsidP="00C45B2E">
      <w:pPr>
        <w:pStyle w:val="BodyText"/>
      </w:pPr>
      <w:r>
        <w:rPr>
          <w:noProof/>
        </w:rPr>
        <w:drawing>
          <wp:inline distT="0" distB="0" distL="0" distR="0" wp14:anchorId="33C41BDD" wp14:editId="056DC6C1">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5546725"/>
                    </a:xfrm>
                    <a:prstGeom prst="rect">
                      <a:avLst/>
                    </a:prstGeom>
                  </pic:spPr>
                </pic:pic>
              </a:graphicData>
            </a:graphic>
          </wp:inline>
        </w:drawing>
      </w:r>
    </w:p>
    <w:p w14:paraId="2E01ECD9" w14:textId="77777777" w:rsidR="00C45B2E" w:rsidRDefault="00C45B2E" w:rsidP="00C45B2E">
      <w:pPr>
        <w:pStyle w:val="Caption"/>
      </w:pPr>
      <w:bookmarkStart w:id="81" w:name="_Ref325072655"/>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13</w:t>
      </w:r>
      <w:r>
        <w:rPr>
          <w:noProof/>
        </w:rPr>
        <w:fldChar w:fldCharType="end"/>
      </w:r>
      <w:bookmarkEnd w:id="81"/>
      <w:r>
        <w:t xml:space="preserve"> Temporal Constraints Mapping Overview</w:t>
      </w:r>
    </w:p>
    <w:p w14:paraId="1AE80279" w14:textId="77777777" w:rsidR="00C45B2E" w:rsidRPr="00E041D4" w:rsidRDefault="00C45B2E" w:rsidP="00C45B2E">
      <w:pPr>
        <w:pStyle w:val="Heading2"/>
        <w:tabs>
          <w:tab w:val="num" w:pos="0"/>
        </w:tabs>
      </w:pPr>
      <w:r>
        <w:t>Code Constraints</w:t>
      </w:r>
    </w:p>
    <w:p w14:paraId="51B393ED" w14:textId="77777777" w:rsidR="00C45B2E" w:rsidRDefault="00C45B2E" w:rsidP="00C45B2E">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713EDF3C" w14:textId="77777777" w:rsidR="00C45B2E" w:rsidRDefault="00C45B2E" w:rsidP="00C45B2E">
      <w:pPr>
        <w:pStyle w:val="BodyText"/>
        <w:suppressAutoHyphens w:val="0"/>
        <w:overflowPunct/>
        <w:autoSpaceDE/>
        <w:autoSpaceDN/>
        <w:adjustRightInd/>
        <w:spacing w:before="120" w:after="120"/>
        <w:ind w:left="720"/>
        <w:textAlignment w:val="auto"/>
        <w:rPr>
          <w:rFonts w:eastAsia="Times"/>
        </w:rPr>
      </w:pPr>
    </w:p>
    <w:p w14:paraId="1406EF78" w14:textId="77777777" w:rsidR="00C45B2E" w:rsidRDefault="00C45B2E" w:rsidP="00C45B2E">
      <w:pPr>
        <w:pStyle w:val="BodyText"/>
        <w:jc w:val="center"/>
        <w:rPr>
          <w:rFonts w:eastAsia="Times"/>
        </w:rPr>
      </w:pPr>
    </w:p>
    <w:p w14:paraId="691D8D02" w14:textId="77777777" w:rsidR="00C45B2E" w:rsidRDefault="00C45B2E" w:rsidP="00C45B2E">
      <w:pPr>
        <w:pStyle w:val="BodyText"/>
        <w:jc w:val="center"/>
        <w:rPr>
          <w:rFonts w:eastAsia="Times"/>
        </w:rPr>
      </w:pPr>
      <w:r>
        <w:rPr>
          <w:noProof/>
        </w:rPr>
        <w:drawing>
          <wp:inline distT="0" distB="0" distL="0" distR="0" wp14:anchorId="5F6E88F1" wp14:editId="2E88738C">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09315"/>
                    </a:xfrm>
                    <a:prstGeom prst="rect">
                      <a:avLst/>
                    </a:prstGeom>
                  </pic:spPr>
                </pic:pic>
              </a:graphicData>
            </a:graphic>
          </wp:inline>
        </w:drawing>
      </w:r>
    </w:p>
    <w:p w14:paraId="2DB76B55" w14:textId="77777777" w:rsidR="00C45B2E" w:rsidRDefault="00C45B2E" w:rsidP="00C45B2E">
      <w:pPr>
        <w:pStyle w:val="Caption"/>
      </w:pPr>
      <w:bookmarkStart w:id="82" w:name="_Ref325072729"/>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14</w:t>
      </w:r>
      <w:r>
        <w:rPr>
          <w:noProof/>
        </w:rPr>
        <w:fldChar w:fldCharType="end"/>
      </w:r>
      <w:bookmarkEnd w:id="82"/>
      <w:r>
        <w:t xml:space="preserve"> Code Constraint Mapping Overview</w:t>
      </w:r>
    </w:p>
    <w:p w14:paraId="709D5B0A" w14:textId="77777777" w:rsidR="00C45B2E" w:rsidRDefault="00C45B2E" w:rsidP="00C45B2E">
      <w:pPr>
        <w:pStyle w:val="BodyText"/>
      </w:pPr>
    </w:p>
    <w:p w14:paraId="5FBA938E" w14:textId="77777777" w:rsidR="00C45B2E" w:rsidRPr="00E041D4" w:rsidRDefault="00C45B2E" w:rsidP="00C45B2E">
      <w:pPr>
        <w:pStyle w:val="Heading2"/>
        <w:tabs>
          <w:tab w:val="num" w:pos="0"/>
        </w:tabs>
      </w:pPr>
      <w:r>
        <w:t>Assertions</w:t>
      </w:r>
    </w:p>
    <w:p w14:paraId="13BB916B" w14:textId="77777777" w:rsidR="00C45B2E" w:rsidRDefault="00C45B2E" w:rsidP="00C45B2E">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1DC67FC1" w14:textId="77777777" w:rsidR="00C45B2E" w:rsidRDefault="00C45B2E" w:rsidP="00C45B2E">
      <w:pPr>
        <w:pStyle w:val="BodyText"/>
        <w:numPr>
          <w:ilvl w:val="0"/>
          <w:numId w:val="20"/>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631FC655" w14:textId="77777777" w:rsidR="00C45B2E" w:rsidRDefault="00C45B2E" w:rsidP="00C45B2E">
      <w:pPr>
        <w:pStyle w:val="BodyText"/>
        <w:numPr>
          <w:ilvl w:val="0"/>
          <w:numId w:val="20"/>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5508A60F" w14:textId="77777777" w:rsidR="00C45B2E" w:rsidRDefault="00C45B2E" w:rsidP="00C45B2E">
      <w:pPr>
        <w:pStyle w:val="BodyText"/>
        <w:numPr>
          <w:ilvl w:val="0"/>
          <w:numId w:val="20"/>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47D77EF7" w14:textId="77777777" w:rsidR="00C45B2E" w:rsidRDefault="00C45B2E" w:rsidP="00C45B2E">
      <w:pPr>
        <w:pStyle w:val="BodyText"/>
        <w:numPr>
          <w:ilvl w:val="0"/>
          <w:numId w:val="20"/>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312EAAB0" w14:textId="77777777" w:rsidR="00C45B2E" w:rsidRDefault="00C45B2E" w:rsidP="00C45B2E">
      <w:pPr>
        <w:pStyle w:val="BodyText"/>
        <w:numPr>
          <w:ilvl w:val="0"/>
          <w:numId w:val="20"/>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6656FD6C" w14:textId="77777777" w:rsidR="00C45B2E" w:rsidRDefault="00C45B2E" w:rsidP="00C45B2E">
      <w:pPr>
        <w:pStyle w:val="BodyText"/>
        <w:suppressAutoHyphens w:val="0"/>
        <w:overflowPunct/>
        <w:autoSpaceDE/>
        <w:autoSpaceDN/>
        <w:adjustRightInd/>
        <w:spacing w:before="120" w:after="120"/>
        <w:ind w:left="720"/>
        <w:textAlignment w:val="auto"/>
        <w:rPr>
          <w:rFonts w:eastAsia="Times"/>
        </w:rPr>
      </w:pPr>
    </w:p>
    <w:p w14:paraId="3245101F" w14:textId="77777777" w:rsidR="00C45B2E" w:rsidRDefault="00C45B2E" w:rsidP="00C45B2E">
      <w:pPr>
        <w:pStyle w:val="BodyText"/>
      </w:pPr>
    </w:p>
    <w:p w14:paraId="1E8840B8" w14:textId="77777777" w:rsidR="00C45B2E" w:rsidRDefault="00C45B2E" w:rsidP="00C45B2E">
      <w:pPr>
        <w:pStyle w:val="Caption"/>
        <w:keepNext/>
        <w:jc w:val="center"/>
      </w:pPr>
    </w:p>
    <w:p w14:paraId="6C2782F2" w14:textId="77777777" w:rsidR="00C45B2E" w:rsidRPr="00EE0F2C" w:rsidRDefault="00C45B2E" w:rsidP="00C45B2E">
      <w:pPr>
        <w:pStyle w:val="BodyText"/>
      </w:pPr>
      <w:r>
        <w:rPr>
          <w:noProof/>
        </w:rPr>
        <w:drawing>
          <wp:inline distT="0" distB="0" distL="0" distR="0" wp14:anchorId="43C58E36" wp14:editId="0CED8AFB">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5943600"/>
                    </a:xfrm>
                    <a:prstGeom prst="rect">
                      <a:avLst/>
                    </a:prstGeom>
                  </pic:spPr>
                </pic:pic>
              </a:graphicData>
            </a:graphic>
          </wp:inline>
        </w:drawing>
      </w:r>
    </w:p>
    <w:p w14:paraId="42D76F48" w14:textId="77777777" w:rsidR="00C45B2E" w:rsidRDefault="00C45B2E" w:rsidP="00C45B2E">
      <w:pPr>
        <w:pStyle w:val="Caption"/>
      </w:pPr>
      <w:bookmarkStart w:id="83" w:name="_Ref325072833"/>
      <w:r>
        <w:t xml:space="preserve">Figure </w:t>
      </w:r>
      <w:r>
        <w:fldChar w:fldCharType="begin"/>
      </w:r>
      <w:r>
        <w:instrText xml:space="preserve"> STYLEREF 1 \s </w:instrText>
      </w:r>
      <w:r>
        <w:fldChar w:fldCharType="separate"/>
      </w:r>
      <w:r>
        <w:rPr>
          <w:noProof/>
        </w:rPr>
        <w:t>10</w:t>
      </w:r>
      <w:r>
        <w:rPr>
          <w:noProof/>
        </w:rPr>
        <w:fldChar w:fldCharType="end"/>
      </w:r>
      <w:r>
        <w:noBreakHyphen/>
      </w:r>
      <w:r>
        <w:fldChar w:fldCharType="begin"/>
      </w:r>
      <w:r>
        <w:instrText xml:space="preserve"> SEQ Figure \* ARABIC \s 1 </w:instrText>
      </w:r>
      <w:r>
        <w:fldChar w:fldCharType="separate"/>
      </w:r>
      <w:r>
        <w:rPr>
          <w:noProof/>
        </w:rPr>
        <w:t>15</w:t>
      </w:r>
      <w:r>
        <w:rPr>
          <w:noProof/>
        </w:rPr>
        <w:fldChar w:fldCharType="end"/>
      </w:r>
      <w:bookmarkEnd w:id="83"/>
      <w:r>
        <w:t xml:space="preserve"> Assertions Mapping Overview</w:t>
      </w:r>
    </w:p>
    <w:p w14:paraId="31AACF0B" w14:textId="756AAADC" w:rsidR="006650C6" w:rsidRPr="005C51C2" w:rsidRDefault="006650C6" w:rsidP="00C45B2E">
      <w:pPr>
        <w:pStyle w:val="Heading1"/>
        <w:numPr>
          <w:ilvl w:val="0"/>
          <w:numId w:val="0"/>
        </w:numPr>
      </w:pPr>
    </w:p>
    <w:sectPr w:rsidR="006650C6" w:rsidRPr="005C51C2" w:rsidSect="00561F5A">
      <w:headerReference w:type="default" r:id="rId39"/>
      <w:footerReference w:type="default" r:id="rId40"/>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3D27FD" w:rsidRDefault="003D27FD" w:rsidP="000B2E69">
      <w:r>
        <w:separator/>
      </w:r>
    </w:p>
  </w:endnote>
  <w:endnote w:type="continuationSeparator" w:id="0">
    <w:p w14:paraId="7BD954B2" w14:textId="77777777" w:rsidR="003D27FD" w:rsidRDefault="003D27F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0000000000000000000"/>
    <w:charset w:val="4D"/>
    <w:family w:val="roman"/>
    <w:notTrueType/>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3D27FD" w:rsidRPr="00685E82" w14:paraId="2114842C" w14:textId="77777777" w:rsidTr="00685E82">
      <w:tc>
        <w:tcPr>
          <w:tcW w:w="397" w:type="pct"/>
          <w:tcBorders>
            <w:bottom w:val="nil"/>
            <w:right w:val="single" w:sz="4" w:space="0" w:color="BFBFBF"/>
          </w:tcBorders>
        </w:tcPr>
        <w:p w14:paraId="03EE009D" w14:textId="77777777" w:rsidR="003D27FD" w:rsidRPr="00685E82" w:rsidRDefault="003D27F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C45B2E">
            <w:rPr>
              <w:noProof/>
              <w:color w:val="595959" w:themeColor="text1" w:themeTint="A6"/>
            </w:rPr>
            <w:t>34</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3D27FD" w:rsidRPr="00685E82" w:rsidRDefault="00C45B2E"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3D27FD">
                <w:rPr>
                  <w:color w:val="595959" w:themeColor="text1" w:themeTint="A6"/>
                </w:rPr>
                <w:t xml:space="preserve"> Archetype Modeling Language (AML), 1.0</w:t>
              </w:r>
            </w:sdtContent>
          </w:sdt>
        </w:p>
      </w:tc>
    </w:tr>
  </w:tbl>
  <w:p w14:paraId="24A1E2A8" w14:textId="5A45F408" w:rsidR="003D27FD" w:rsidRDefault="003D27F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3D27FD" w:rsidRPr="009E4072" w14:paraId="14F3F16F" w14:textId="77777777" w:rsidTr="00685E82">
      <w:trPr>
        <w:trHeight w:val="73"/>
      </w:trPr>
      <w:tc>
        <w:tcPr>
          <w:tcW w:w="4565" w:type="pct"/>
          <w:tcBorders>
            <w:bottom w:val="nil"/>
            <w:right w:val="single" w:sz="4" w:space="0" w:color="BFBFBF"/>
          </w:tcBorders>
        </w:tcPr>
        <w:p w14:paraId="01F605AC" w14:textId="7ACF2DA3" w:rsidR="003D27FD" w:rsidRPr="009E4072" w:rsidRDefault="00C45B2E"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3D27FD" w:rsidRPr="009E4072">
                <w:rPr>
                  <w:rFonts w:eastAsia="Arial"/>
                  <w:color w:val="000000"/>
                  <w:lang w:eastAsia="ja-JP"/>
                </w:rPr>
                <w:t xml:space="preserve"> Archetype Modeling Language (AML)</w:t>
              </w:r>
              <w:r w:rsidR="003D27FD">
                <w:rPr>
                  <w:color w:val="595959" w:themeColor="text1" w:themeTint="A6"/>
                </w:rPr>
                <w:t>, 1.0</w:t>
              </w:r>
            </w:sdtContent>
          </w:sdt>
        </w:p>
      </w:tc>
      <w:tc>
        <w:tcPr>
          <w:tcW w:w="435" w:type="pct"/>
          <w:tcBorders>
            <w:left w:val="single" w:sz="4" w:space="0" w:color="BFBFBF"/>
            <w:bottom w:val="nil"/>
          </w:tcBorders>
        </w:tcPr>
        <w:p w14:paraId="56444ABC" w14:textId="77777777" w:rsidR="003D27FD" w:rsidRPr="009E4072" w:rsidRDefault="003D27F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C45B2E">
            <w:rPr>
              <w:noProof/>
              <w:color w:val="595959" w:themeColor="text1" w:themeTint="A6"/>
            </w:rPr>
            <w:t>33</w:t>
          </w:r>
          <w:r w:rsidRPr="009E4072">
            <w:rPr>
              <w:color w:val="595959" w:themeColor="text1" w:themeTint="A6"/>
            </w:rPr>
            <w:fldChar w:fldCharType="end"/>
          </w:r>
        </w:p>
      </w:tc>
    </w:tr>
  </w:tbl>
  <w:p w14:paraId="01BFDDB9" w14:textId="42B3DB4B" w:rsidR="003D27FD" w:rsidRDefault="003D27FD" w:rsidP="00685E82">
    <w:pPr>
      <w:pStyle w:val="Footer"/>
      <w:framePr w:w="9387" w:wrap="around" w:vAnchor="text" w:hAnchor="page" w:x="1408" w:y="-172"/>
      <w:ind w:right="360" w:firstLine="360"/>
      <w:rPr>
        <w:rStyle w:val="PageNumber"/>
      </w:rPr>
    </w:pPr>
  </w:p>
  <w:p w14:paraId="1202F5AC" w14:textId="77777777" w:rsidR="003D27FD" w:rsidRDefault="003D27F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3D27FD" w:rsidRDefault="003D27FD" w:rsidP="000B2E69">
      <w:r>
        <w:separator/>
      </w:r>
    </w:p>
  </w:footnote>
  <w:footnote w:type="continuationSeparator" w:id="0">
    <w:p w14:paraId="6437D233" w14:textId="77777777" w:rsidR="003D27FD" w:rsidRDefault="003D27F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7A05097C" w14:textId="77777777">
      <w:trPr>
        <w:trHeight w:val="720"/>
      </w:trPr>
      <w:tc>
        <w:tcPr>
          <w:tcW w:w="11735" w:type="dxa"/>
        </w:tcPr>
        <w:p w14:paraId="38BB06EA" w14:textId="77777777" w:rsidR="003D27FD" w:rsidRDefault="003D27F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0285B46E" w14:textId="77777777">
      <w:trPr>
        <w:trHeight w:val="720"/>
      </w:trPr>
      <w:tc>
        <w:tcPr>
          <w:tcW w:w="11735" w:type="dxa"/>
        </w:tcPr>
        <w:p w14:paraId="221108A7" w14:textId="77777777" w:rsidR="003D27FD" w:rsidRDefault="003D27F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4A4"/>
    <w:multiLevelType w:val="multilevel"/>
    <w:tmpl w:val="CA2A30C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49E3CAA"/>
    <w:multiLevelType w:val="multilevel"/>
    <w:tmpl w:val="4A3A07C4"/>
    <w:numStyleLink w:val="NumberedList"/>
  </w:abstractNum>
  <w:abstractNum w:abstractNumId="10">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950A0D"/>
    <w:multiLevelType w:val="multilevel"/>
    <w:tmpl w:val="4A3A07C4"/>
    <w:styleLink w:val="NumberedList"/>
    <w:lvl w:ilvl="0">
      <w:start w:val="1"/>
      <w:numFmt w:val="decimal"/>
      <w:pStyle w:val="NumberedText"/>
      <w:lvlText w:val="%1."/>
      <w:lvlJc w:val="left"/>
      <w:pPr>
        <w:tabs>
          <w:tab w:val="num" w:pos="360"/>
        </w:tabs>
        <w:ind w:left="360" w:hanging="360"/>
      </w:pPr>
      <w:rPr>
        <w:rFonts w:hint="default"/>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9">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3">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2"/>
  </w:num>
  <w:num w:numId="3">
    <w:abstractNumId w:val="14"/>
  </w:num>
  <w:num w:numId="4">
    <w:abstractNumId w:val="23"/>
  </w:num>
  <w:num w:numId="5">
    <w:abstractNumId w:val="5"/>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5"/>
  </w:num>
  <w:num w:numId="8">
    <w:abstractNumId w:val="16"/>
  </w:num>
  <w:num w:numId="9">
    <w:abstractNumId w:val="2"/>
  </w:num>
  <w:num w:numId="10">
    <w:abstractNumId w:val="4"/>
  </w:num>
  <w:num w:numId="11">
    <w:abstractNumId w:val="8"/>
  </w:num>
  <w:num w:numId="12">
    <w:abstractNumId w:val="13"/>
  </w:num>
  <w:num w:numId="13">
    <w:abstractNumId w:val="10"/>
  </w:num>
  <w:num w:numId="14">
    <w:abstractNumId w:val="20"/>
  </w:num>
  <w:num w:numId="15">
    <w:abstractNumId w:val="22"/>
  </w:num>
  <w:num w:numId="16">
    <w:abstractNumId w:val="18"/>
  </w:num>
  <w:num w:numId="17">
    <w:abstractNumId w:val="9"/>
  </w:num>
  <w:num w:numId="18">
    <w:abstractNumId w:val="21"/>
  </w:num>
  <w:num w:numId="19">
    <w:abstractNumId w:val="6"/>
  </w:num>
  <w:num w:numId="20">
    <w:abstractNumId w:val="3"/>
  </w:num>
  <w:num w:numId="21">
    <w:abstractNumId w:val="19"/>
  </w:num>
  <w:num w:numId="22">
    <w:abstractNumId w:val="1"/>
  </w:num>
  <w:num w:numId="23">
    <w:abstractNumId w:val="11"/>
  </w:num>
  <w:num w:numId="24">
    <w:abstractNumId w:val="1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5B2E"/>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C45B2E"/>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C45B2E"/>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numbering" w:customStyle="1" w:styleId="NumberedList">
    <w:name w:val="Numbered List"/>
    <w:basedOn w:val="NoList"/>
    <w:rsid w:val="00C45B2E"/>
    <w:pPr>
      <w:numPr>
        <w:numId w:val="16"/>
      </w:numPr>
    </w:pPr>
  </w:style>
  <w:style w:type="paragraph" w:customStyle="1" w:styleId="NumberedText">
    <w:name w:val="Numbered Text"/>
    <w:basedOn w:val="BodyText"/>
    <w:rsid w:val="00C45B2E"/>
    <w:pPr>
      <w:numPr>
        <w:numId w:val="17"/>
      </w:numPr>
      <w:suppressAutoHyphens w:val="0"/>
      <w:overflowPunct/>
      <w:autoSpaceDE/>
      <w:autoSpaceDN/>
      <w:adjustRightInd/>
      <w:spacing w:before="120" w:after="120"/>
      <w:textAlignment w:val="auto"/>
    </w:pPr>
    <w:rPr>
      <w:szCs w:val="24"/>
    </w:rPr>
  </w:style>
  <w:style w:type="paragraph" w:styleId="Caption">
    <w:name w:val="caption"/>
    <w:basedOn w:val="Normal"/>
    <w:next w:val="BodyText"/>
    <w:uiPriority w:val="99"/>
    <w:qFormat/>
    <w:rsid w:val="00C45B2E"/>
    <w:rPr>
      <w:b/>
      <w:bCs/>
    </w:rPr>
  </w:style>
  <w:style w:type="paragraph" w:customStyle="1" w:styleId="BulletedText">
    <w:name w:val="Bulleted Text"/>
    <w:basedOn w:val="BodyText"/>
    <w:uiPriority w:val="99"/>
    <w:rsid w:val="00C45B2E"/>
    <w:pPr>
      <w:numPr>
        <w:numId w:val="15"/>
      </w:numPr>
      <w:suppressAutoHyphens w:val="0"/>
      <w:overflowPunct/>
      <w:autoSpaceDE/>
      <w:autoSpaceDN/>
      <w:adjustRightInd/>
      <w:spacing w:before="120" w:after="120"/>
      <w:textAlignment w:val="auto"/>
    </w:pPr>
    <w:rPr>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C45B2E"/>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C45B2E"/>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numbering" w:customStyle="1" w:styleId="NumberedList">
    <w:name w:val="Numbered List"/>
    <w:basedOn w:val="NoList"/>
    <w:rsid w:val="00C45B2E"/>
    <w:pPr>
      <w:numPr>
        <w:numId w:val="16"/>
      </w:numPr>
    </w:pPr>
  </w:style>
  <w:style w:type="paragraph" w:customStyle="1" w:styleId="NumberedText">
    <w:name w:val="Numbered Text"/>
    <w:basedOn w:val="BodyText"/>
    <w:rsid w:val="00C45B2E"/>
    <w:pPr>
      <w:numPr>
        <w:numId w:val="17"/>
      </w:numPr>
      <w:suppressAutoHyphens w:val="0"/>
      <w:overflowPunct/>
      <w:autoSpaceDE/>
      <w:autoSpaceDN/>
      <w:adjustRightInd/>
      <w:spacing w:before="120" w:after="120"/>
      <w:textAlignment w:val="auto"/>
    </w:pPr>
    <w:rPr>
      <w:szCs w:val="24"/>
    </w:rPr>
  </w:style>
  <w:style w:type="paragraph" w:styleId="Caption">
    <w:name w:val="caption"/>
    <w:basedOn w:val="Normal"/>
    <w:next w:val="BodyText"/>
    <w:uiPriority w:val="99"/>
    <w:qFormat/>
    <w:rsid w:val="00C45B2E"/>
    <w:rPr>
      <w:b/>
      <w:bCs/>
    </w:rPr>
  </w:style>
  <w:style w:type="paragraph" w:customStyle="1" w:styleId="BulletedText">
    <w:name w:val="Bulleted Text"/>
    <w:basedOn w:val="BodyText"/>
    <w:uiPriority w:val="99"/>
    <w:rsid w:val="00C45B2E"/>
    <w:pPr>
      <w:numPr>
        <w:numId w:val="15"/>
      </w:numPr>
      <w:suppressAutoHyphens w:val="0"/>
      <w:overflowPunct/>
      <w:autoSpaceDE/>
      <w:autoSpaceDN/>
      <w:adjustRightInd/>
      <w:spacing w:before="120" w:after="120"/>
      <w:textAlignment w:val="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omg.org/spec/OCL/2.4/" TargetMode="External"/><Relationship Id="rId21" Type="http://schemas.openxmlformats.org/officeDocument/2006/relationships/hyperlink" Target="http://www.omg.org/spec/ODM/1.1/" TargetMode="External"/><Relationship Id="rId22" Type="http://schemas.openxmlformats.org/officeDocument/2006/relationships/hyperlink" Target="http://www.omg.org/spec/QVT/1.2/Beta/" TargetMode="External"/><Relationship Id="rId23" Type="http://schemas.openxmlformats.org/officeDocument/2006/relationships/hyperlink" Target="http://www.omg.org/spec/UML/2.5/Beta2/"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hl7.org/implement/standards/product_brief.cfm?product_id=58" TargetMode="External"/><Relationship Id="rId19" Type="http://schemas.openxmlformats.org/officeDocument/2006/relationships/hyperlink" Target="http://www.omg.org/spec/MDMI/1.0/"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header" Target="header2.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glossaryDocument" Target="glossary/document.xm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panose1 w:val="00000000000000000000"/>
    <w:charset w:val="80"/>
    <w:family w:val="roman"/>
    <w:notTrueType/>
    <w:pitch w:val="fixed"/>
    <w:sig w:usb0="00000001" w:usb1="08070000" w:usb2="00000010" w:usb3="00000000" w:csb0="00020000" w:csb1="00000000"/>
  </w:font>
  <w:font w:name="Helvetica">
    <w:panose1 w:val="000000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Times">
    <w:panose1 w:val="00000000000000000000"/>
    <w:charset w:val="4D"/>
    <w:family w:val="roman"/>
    <w:notTrueType/>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72AC71-B73D-5348-8254-AE44F0984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46</Pages>
  <Words>11886</Words>
  <Characters>67756</Characters>
  <Application>Microsoft Macintosh Word</Application>
  <DocSecurity>0</DocSecurity>
  <Lines>564</Lines>
  <Paragraphs>158</Paragraphs>
  <ScaleCrop>false</ScaleCrop>
  <Company/>
  <LinksUpToDate>false</LinksUpToDate>
  <CharactersWithSpaces>79484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Bill Fredricks</cp:lastModifiedBy>
  <cp:revision>117</cp:revision>
  <cp:lastPrinted>2014-10-20T20:55:00Z</cp:lastPrinted>
  <dcterms:created xsi:type="dcterms:W3CDTF">2015-02-17T15:58:00Z</dcterms:created>
  <dcterms:modified xsi:type="dcterms:W3CDTF">2015-04-27T13:49:00Z</dcterms:modified>
</cp:coreProperties>
</file>